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C1AFC">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FUTURA </w:t>
      </w:r>
      <w:r w:rsidR="00C45DBC">
        <w:rPr>
          <w:b/>
          <w:bCs/>
          <w:color w:val="auto"/>
          <w:szCs w:val="22"/>
        </w:rPr>
        <w:t>PRESTAÇÃO DE SERVIÇOS E IMPRESSÃO GRÁFICA</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C73783" w:rsidRPr="00C73783">
        <w:rPr>
          <w:b/>
          <w:bCs/>
          <w:color w:val="auto"/>
          <w:szCs w:val="22"/>
        </w:rPr>
        <w:t xml:space="preserve">FUNDO MUNICIPAL DE SAÚDE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C73783" w:rsidP="00115FDA">
      <w:pPr>
        <w:pStyle w:val="Corpodetexto"/>
        <w:spacing w:line="200" w:lineRule="atLeast"/>
        <w:rPr>
          <w:color w:val="auto"/>
          <w:szCs w:val="22"/>
        </w:rPr>
      </w:pPr>
      <w:r>
        <w:rPr>
          <w:b/>
          <w:bCs/>
          <w:color w:val="auto"/>
          <w:szCs w:val="22"/>
        </w:rPr>
        <w:t xml:space="preserve">O </w:t>
      </w:r>
      <w:r>
        <w:rPr>
          <w:b/>
          <w:szCs w:val="22"/>
        </w:rPr>
        <w:t>FUNDO MUNICIPAL DE SAÚDE</w:t>
      </w:r>
      <w:r>
        <w:rPr>
          <w:b/>
          <w:iCs/>
          <w:szCs w:val="22"/>
        </w:rPr>
        <w:t xml:space="preserve">, </w:t>
      </w:r>
      <w:r>
        <w:rPr>
          <w:bCs/>
          <w:color w:val="auto"/>
          <w:szCs w:val="22"/>
        </w:rPr>
        <w:t xml:space="preserve">pessoa jurídica de direito público, situado na Praça Governador Roberto Silveira, 44 – Centro – Bom Jardim / RJ, inscrita no C.N.P.J. </w:t>
      </w:r>
      <w:proofErr w:type="gramStart"/>
      <w:r>
        <w:rPr>
          <w:bCs/>
          <w:color w:val="auto"/>
          <w:szCs w:val="22"/>
        </w:rPr>
        <w:t>sob</w:t>
      </w:r>
      <w:proofErr w:type="gramEnd"/>
      <w:r>
        <w:rPr>
          <w:bCs/>
          <w:color w:val="auto"/>
          <w:szCs w:val="22"/>
        </w:rPr>
        <w:t xml:space="preserve"> o nº 11.867.889/0001-25, neste ato representado pelo Secretário Municipal de Saúde</w:t>
      </w:r>
      <w:r>
        <w:rPr>
          <w:b/>
          <w:bCs/>
          <w:color w:val="auto"/>
          <w:szCs w:val="22"/>
        </w:rPr>
        <w:t xml:space="preserve"> WUELITON PIRES, </w:t>
      </w:r>
      <w:r>
        <w:rPr>
          <w:bCs/>
          <w:color w:val="auto"/>
          <w:szCs w:val="22"/>
        </w:rPr>
        <w:t>brasileiro, divorciado, RG nº 08891332-2 IFP/RJ, inscrito no CPF/MF sob o nº 781.922.777-04, com endereço profissional na Praça Governador Roberto Silveira, 44 – Centro –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6215651"/>
          <w:placeholder>
            <w:docPart w:val="40290C4A1F59472595E1B03757422808"/>
          </w:placeholder>
          <w:showingPlcHdr/>
        </w:sdtPr>
        <w:sdtEndPr/>
        <w:sdtContent>
          <w:r w:rsidR="00D47B15" w:rsidRPr="00D47B1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3907509"/>
          <w:placeholder>
            <w:docPart w:val="A07328B3A43B41E5998BF3BC7031E4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5318943"/>
          <w:placeholder>
            <w:docPart w:val="06F930CAC0C742AFA61C15356A12D789"/>
          </w:placeholder>
          <w:showingPlcHdr/>
        </w:sdtPr>
        <w:sdtEndPr>
          <w:rPr>
            <w:b/>
          </w:rPr>
        </w:sdtEndPr>
        <w:sdtContent>
          <w:r w:rsidR="00D47B15" w:rsidRPr="00D47B15">
            <w:rPr>
              <w:bCs/>
              <w:color w:val="auto"/>
            </w:rPr>
            <w:t>..../</w:t>
          </w:r>
          <w:r w:rsidR="00D47B15" w:rsidRPr="00D47B1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115FDA" w:rsidRPr="00115FDA">
        <w:rPr>
          <w:color w:val="auto"/>
          <w:szCs w:val="22"/>
        </w:rPr>
        <w:t>1782/2022</w:t>
      </w:r>
      <w:r w:rsidR="00115FDA">
        <w:rPr>
          <w:color w:val="auto"/>
          <w:szCs w:val="22"/>
        </w:rPr>
        <w:t xml:space="preserve">, em nome da Secretaria Municipal de Saúde (apensos </w:t>
      </w:r>
      <w:r w:rsidR="00115FDA" w:rsidRPr="00115FDA">
        <w:rPr>
          <w:color w:val="auto"/>
          <w:szCs w:val="22"/>
        </w:rPr>
        <w:t>4102/2022</w:t>
      </w:r>
      <w:r w:rsidR="00115FDA">
        <w:rPr>
          <w:color w:val="auto"/>
          <w:szCs w:val="22"/>
        </w:rPr>
        <w:t>, em nome da Secretaria Municipal de Administração</w:t>
      </w:r>
      <w:r w:rsidR="00115FDA" w:rsidRPr="00115FDA">
        <w:rPr>
          <w:color w:val="auto"/>
          <w:szCs w:val="22"/>
        </w:rPr>
        <w:t xml:space="preserve"> e 5443/2022</w:t>
      </w:r>
      <w:bookmarkEnd w:id="4"/>
      <w:r w:rsidR="00115FDA">
        <w:rPr>
          <w:color w:val="auto"/>
          <w:szCs w:val="22"/>
        </w:rPr>
        <w:t>, em nome da Secretaria Municipal de Saúde)</w:t>
      </w:r>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F766BF" w:rsidRPr="00F766BF">
        <w:rPr>
          <w:color w:val="auto"/>
          <w:szCs w:val="22"/>
          <w:lang w:val="pt-PT"/>
        </w:rPr>
        <w:t xml:space="preserve">eventual e futura contratação de empresa especializada na prestação de </w:t>
      </w:r>
      <w:r w:rsidR="00F766BF" w:rsidRPr="00F766BF">
        <w:rPr>
          <w:b/>
          <w:color w:val="auto"/>
          <w:szCs w:val="22"/>
          <w:lang w:val="pt-PT"/>
        </w:rPr>
        <w:t xml:space="preserve">Serviços de Impressão Gráfica em papéis, </w:t>
      </w:r>
      <w:r w:rsidR="00F766BF" w:rsidRPr="00F766BF">
        <w:rPr>
          <w:color w:val="auto"/>
          <w:szCs w:val="22"/>
          <w:lang w:val="pt-PT"/>
        </w:rPr>
        <w:t xml:space="preserve">a fim de atender, mediante o Sistema de Registro de Preços, a demanda da </w:t>
      </w:r>
      <w:r w:rsidR="00F766BF" w:rsidRPr="00F766BF">
        <w:rPr>
          <w:b/>
          <w:color w:val="auto"/>
          <w:szCs w:val="22"/>
          <w:u w:val="thick"/>
          <w:lang w:val="pt-PT"/>
        </w:rPr>
        <w:t>Secretaria de Saúde</w:t>
      </w:r>
      <w:r w:rsidR="009A5CCA" w:rsidRPr="009A5CCA">
        <w:rPr>
          <w:color w:val="auto"/>
          <w:szCs w:val="22"/>
        </w:rPr>
        <w:t>,</w:t>
      </w:r>
      <w:r w:rsidR="009A5CCA" w:rsidRPr="009A5CCA">
        <w:t xml:space="preserve"> c</w:t>
      </w:r>
      <w:r w:rsidR="009A5CCA" w:rsidRPr="009A5CCA">
        <w:rPr>
          <w:color w:val="auto"/>
          <w:szCs w:val="22"/>
        </w:rPr>
        <w:t>onforme especificações no Anexo I</w:t>
      </w:r>
      <w:r w:rsidR="00115FDA">
        <w:rPr>
          <w:color w:val="auto"/>
          <w:szCs w:val="22"/>
        </w:rPr>
        <w:t xml:space="preserve"> - </w:t>
      </w:r>
      <w:r w:rsidR="00F766BF">
        <w:rPr>
          <w:color w:val="auto"/>
          <w:szCs w:val="22"/>
        </w:rPr>
        <w:t>A</w:t>
      </w:r>
      <w:r w:rsidR="009A5CCA" w:rsidRPr="009A5CCA">
        <w:rPr>
          <w:color w:val="auto"/>
          <w:szCs w:val="22"/>
        </w:rPr>
        <w:t xml:space="preserve">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1933000"/>
          <w:placeholder>
            <w:docPart w:val="28F6CA86CC2740F284D6D2396D541FD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89992184"/>
          <w:placeholder>
            <w:docPart w:val="E079AA3626F946D28C8F8A24F5ED0FD7"/>
          </w:placeholder>
          <w:showingPlcHdr/>
        </w:sdtPr>
        <w:sdtEndPr>
          <w:rPr>
            <w:b/>
          </w:rPr>
        </w:sdtEndPr>
        <w:sdtContent>
          <w:proofErr w:type="gramStart"/>
          <w:r w:rsidR="00D47B15" w:rsidRPr="00D47B15">
            <w:rPr>
              <w:bCs/>
              <w:color w:val="auto"/>
            </w:rPr>
            <w:t>....</w:t>
          </w:r>
          <w:proofErr w:type="gramEnd"/>
          <w:r w:rsidR="00D47B15" w:rsidRPr="00D47B1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C73783">
        <w:rPr>
          <w:color w:val="auto"/>
          <w:szCs w:val="22"/>
        </w:rPr>
        <w:t xml:space="preserve">Fundo Municipal de Saúde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F766BF" w:rsidRPr="00F766BF" w:rsidRDefault="00F766BF" w:rsidP="00F766BF">
      <w:pPr>
        <w:pStyle w:val="Corpodetexto"/>
        <w:spacing w:line="200" w:lineRule="atLeast"/>
        <w:rPr>
          <w:bCs/>
          <w:color w:val="auto"/>
          <w:szCs w:val="22"/>
        </w:rPr>
      </w:pPr>
      <w:r w:rsidRPr="00F766BF">
        <w:rPr>
          <w:bCs/>
          <w:color w:val="auto"/>
          <w:szCs w:val="22"/>
        </w:rPr>
        <w:t>Os serviços serão executados de forma indireta, pelo regime de EMPREITADA POR PREÇO UNITÁRIO.</w:t>
      </w:r>
    </w:p>
    <w:p w:rsidR="00F766BF" w:rsidRPr="00F766BF" w:rsidRDefault="00A66F2F" w:rsidP="00F766BF">
      <w:pPr>
        <w:pStyle w:val="Corpodetexto"/>
        <w:spacing w:line="200" w:lineRule="atLeast"/>
        <w:rPr>
          <w:bCs/>
          <w:color w:val="auto"/>
          <w:szCs w:val="22"/>
        </w:rPr>
      </w:pPr>
      <w:r>
        <w:rPr>
          <w:b/>
          <w:bCs/>
          <w:color w:val="auto"/>
          <w:szCs w:val="22"/>
        </w:rPr>
        <w:t xml:space="preserve">Parágrafo Primeiro </w:t>
      </w:r>
      <w:r w:rsidR="00F766BF" w:rsidRPr="00F766BF">
        <w:rPr>
          <w:bCs/>
          <w:color w:val="auto"/>
          <w:szCs w:val="22"/>
        </w:rPr>
        <w:t>– A Administração emitirá por escrito ordem de execução, com a quantidade e identificação dos serviços que serão prestados nas dependências da CONTRATADA, o prazo máximo para a entrega, a identificação e assinatura do gestor responsável pela emissão da ordem e a identificação da pessoa jurídica a que se destina a ordem.</w:t>
      </w:r>
    </w:p>
    <w:p w:rsidR="00F766BF" w:rsidRPr="00F766BF" w:rsidRDefault="00A66F2F" w:rsidP="00F766BF">
      <w:pPr>
        <w:pStyle w:val="Corpodetexto"/>
        <w:spacing w:line="200" w:lineRule="atLeast"/>
        <w:rPr>
          <w:bCs/>
          <w:color w:val="auto"/>
          <w:szCs w:val="22"/>
        </w:rPr>
      </w:pPr>
      <w:r>
        <w:rPr>
          <w:b/>
          <w:bCs/>
          <w:color w:val="auto"/>
          <w:szCs w:val="22"/>
        </w:rPr>
        <w:t xml:space="preserve">Parágrafo Segundo </w:t>
      </w:r>
      <w:r w:rsidR="00F766BF" w:rsidRPr="00F766BF">
        <w:rPr>
          <w:bCs/>
          <w:color w:val="auto"/>
          <w:szCs w:val="22"/>
        </w:rPr>
        <w:t xml:space="preserve">– Os serviços serão executados em remessa parcelada, conforme ordens de execução, emitidas pela SECRETARIA DE SAÚDE e a entrega será realizada no </w:t>
      </w:r>
      <w:r w:rsidR="00F766BF" w:rsidRPr="00F766BF">
        <w:rPr>
          <w:bCs/>
          <w:color w:val="auto"/>
          <w:szCs w:val="22"/>
        </w:rPr>
        <w:lastRenderedPageBreak/>
        <w:t xml:space="preserve">Almoxarifado da mesma, localizado na Av. Tancredo Neves, nº 441, Ed. Filhinho - Térreo, Bairro Maravilha– Bom Jardim / RJ, de segunda a sexta-feira, das 9h às 16h, onde serão recebidos pelo fiscal do contrato ou servidor </w:t>
      </w:r>
      <w:proofErr w:type="spellStart"/>
      <w:r w:rsidR="00F766BF" w:rsidRPr="00F766BF">
        <w:rPr>
          <w:bCs/>
          <w:color w:val="auto"/>
          <w:szCs w:val="22"/>
        </w:rPr>
        <w:t>desgnado</w:t>
      </w:r>
      <w:proofErr w:type="spellEnd"/>
      <w:r w:rsidR="00F766BF" w:rsidRPr="00F766BF">
        <w:rPr>
          <w:bCs/>
          <w:color w:val="auto"/>
          <w:szCs w:val="22"/>
        </w:rPr>
        <w:t xml:space="preserve"> para tal.</w:t>
      </w:r>
    </w:p>
    <w:p w:rsidR="00F766BF" w:rsidRPr="00F766BF" w:rsidRDefault="00A66F2F" w:rsidP="00F766BF">
      <w:pPr>
        <w:pStyle w:val="Corpodetexto"/>
        <w:spacing w:line="200" w:lineRule="atLeast"/>
        <w:rPr>
          <w:bCs/>
          <w:color w:val="auto"/>
          <w:szCs w:val="22"/>
        </w:rPr>
      </w:pPr>
      <w:r>
        <w:rPr>
          <w:b/>
          <w:bCs/>
          <w:color w:val="auto"/>
          <w:szCs w:val="22"/>
        </w:rPr>
        <w:t>Parágrafo Terceiro</w:t>
      </w:r>
      <w:r w:rsidR="00F766BF" w:rsidRPr="00F766BF">
        <w:rPr>
          <w:bCs/>
          <w:color w:val="auto"/>
          <w:szCs w:val="22"/>
        </w:rPr>
        <w:t xml:space="preserve"> – O prazo para conclusão dos serviços requisitados poderá ser prorrogado, mantidas as demais condições da contratação e assegurada </w:t>
      </w:r>
      <w:proofErr w:type="gramStart"/>
      <w:r w:rsidR="00F766BF" w:rsidRPr="00F766BF">
        <w:rPr>
          <w:bCs/>
          <w:color w:val="auto"/>
          <w:szCs w:val="22"/>
        </w:rPr>
        <w:t>a</w:t>
      </w:r>
      <w:proofErr w:type="gramEnd"/>
      <w:r w:rsidR="00F766BF" w:rsidRPr="00F766BF">
        <w:rPr>
          <w:bCs/>
          <w:color w:val="auto"/>
          <w:szCs w:val="22"/>
        </w:rPr>
        <w:t xml:space="preserve"> manutenção do equilíbrio econômico- financeiro, desde que ocorra algum dos motivos elencados no §1º do art. 57 da Lei Federal nº 8.666/93.</w:t>
      </w:r>
    </w:p>
    <w:p w:rsidR="00F766BF" w:rsidRPr="00F766BF" w:rsidRDefault="00A66F2F" w:rsidP="00F766BF">
      <w:pPr>
        <w:pStyle w:val="Corpodetexto"/>
        <w:spacing w:line="200" w:lineRule="atLeast"/>
        <w:rPr>
          <w:bCs/>
          <w:color w:val="auto"/>
          <w:szCs w:val="22"/>
        </w:rPr>
      </w:pPr>
      <w:r>
        <w:rPr>
          <w:b/>
          <w:bCs/>
          <w:color w:val="auto"/>
          <w:szCs w:val="22"/>
        </w:rPr>
        <w:t>Parágrafo Quarto</w:t>
      </w:r>
      <w:r w:rsidR="00F766BF" w:rsidRPr="00F766BF">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F766BF" w:rsidRPr="00F766BF" w:rsidRDefault="00A66F2F" w:rsidP="00F766BF">
      <w:pPr>
        <w:pStyle w:val="Corpodetexto"/>
        <w:spacing w:line="200" w:lineRule="atLeast"/>
        <w:rPr>
          <w:bCs/>
          <w:color w:val="auto"/>
          <w:szCs w:val="22"/>
        </w:rPr>
      </w:pPr>
      <w:r>
        <w:rPr>
          <w:b/>
          <w:bCs/>
          <w:color w:val="auto"/>
          <w:szCs w:val="22"/>
        </w:rPr>
        <w:t>Parágrafo Quinto</w:t>
      </w:r>
      <w:r w:rsidR="00F766BF" w:rsidRPr="00F766BF">
        <w:rPr>
          <w:bCs/>
          <w:color w:val="auto"/>
          <w:szCs w:val="22"/>
        </w:rPr>
        <w:t xml:space="preserve"> – Os serviços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w:t>
      </w:r>
    </w:p>
    <w:p w:rsidR="00F766BF" w:rsidRPr="00F766BF" w:rsidRDefault="00A66F2F" w:rsidP="00F766BF">
      <w:pPr>
        <w:pStyle w:val="Corpodetexto"/>
        <w:spacing w:line="200" w:lineRule="atLeast"/>
        <w:rPr>
          <w:bCs/>
          <w:color w:val="auto"/>
          <w:szCs w:val="22"/>
        </w:rPr>
      </w:pPr>
      <w:r>
        <w:rPr>
          <w:b/>
          <w:bCs/>
          <w:color w:val="auto"/>
          <w:szCs w:val="22"/>
        </w:rPr>
        <w:t>Parágrafo Sexto</w:t>
      </w:r>
      <w:r w:rsidR="00F766BF" w:rsidRPr="00F766BF">
        <w:rPr>
          <w:bCs/>
          <w:color w:val="auto"/>
          <w:szCs w:val="22"/>
        </w:rPr>
        <w:t xml:space="preserve"> – 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F766BF" w:rsidRPr="00F766BF" w:rsidRDefault="00A66F2F" w:rsidP="00F766BF">
      <w:pPr>
        <w:pStyle w:val="Corpodetexto"/>
        <w:spacing w:line="200" w:lineRule="atLeast"/>
        <w:rPr>
          <w:bCs/>
          <w:color w:val="auto"/>
          <w:szCs w:val="22"/>
        </w:rPr>
      </w:pPr>
      <w:r>
        <w:rPr>
          <w:b/>
          <w:bCs/>
          <w:color w:val="auto"/>
          <w:szCs w:val="22"/>
        </w:rPr>
        <w:t>Parágrafo Sétimo</w:t>
      </w:r>
      <w:r w:rsidR="00F766BF" w:rsidRPr="00F766BF">
        <w:rPr>
          <w:bCs/>
          <w:color w:val="auto"/>
          <w:szCs w:val="22"/>
        </w:rPr>
        <w:t xml:space="preserve"> – Caso a verificação de conformidade não seja procedida dentro do prazo fixado, reputar- </w:t>
      </w:r>
      <w:proofErr w:type="spellStart"/>
      <w:r w:rsidR="00F766BF" w:rsidRPr="00F766BF">
        <w:rPr>
          <w:bCs/>
          <w:color w:val="auto"/>
          <w:szCs w:val="22"/>
        </w:rPr>
        <w:t>se-á</w:t>
      </w:r>
      <w:proofErr w:type="spellEnd"/>
      <w:r w:rsidR="00F766BF" w:rsidRPr="00F766BF">
        <w:rPr>
          <w:bCs/>
          <w:color w:val="auto"/>
          <w:szCs w:val="22"/>
        </w:rPr>
        <w:t xml:space="preserve"> como realizada, consumando-se o recebimento definitivo no dia seguinte ao esgotamento do prazo.</w:t>
      </w:r>
    </w:p>
    <w:p w:rsidR="00F766BF" w:rsidRDefault="00A66F2F" w:rsidP="00F766BF">
      <w:pPr>
        <w:pStyle w:val="Corpodetexto"/>
        <w:spacing w:line="200" w:lineRule="atLeast"/>
        <w:rPr>
          <w:bCs/>
          <w:color w:val="auto"/>
          <w:szCs w:val="22"/>
        </w:rPr>
      </w:pPr>
      <w:r>
        <w:rPr>
          <w:b/>
          <w:bCs/>
          <w:color w:val="auto"/>
          <w:szCs w:val="22"/>
        </w:rPr>
        <w:t>Parágrafo Oitavo</w:t>
      </w:r>
      <w:r w:rsidR="00F766BF" w:rsidRPr="00F766BF">
        <w:rPr>
          <w:bCs/>
          <w:color w:val="auto"/>
          <w:szCs w:val="22"/>
        </w:rPr>
        <w:t xml:space="preserve"> – O recebimento provisório ou definitivo do objeto não exclui a responsabilidade da CONTRATADA pelos prejuízos resultantes da incorreta execução do contrato.</w:t>
      </w:r>
    </w:p>
    <w:p w:rsidR="00F766BF" w:rsidRDefault="00F766BF" w:rsidP="00F766BF">
      <w:pPr>
        <w:pStyle w:val="Corpodetexto"/>
        <w:spacing w:line="200" w:lineRule="atLeast"/>
        <w:rPr>
          <w:bCs/>
          <w:color w:val="auto"/>
          <w:szCs w:val="22"/>
        </w:rPr>
      </w:pPr>
    </w:p>
    <w:p w:rsidR="00DB7A0B" w:rsidRPr="00280327" w:rsidRDefault="00DD5A4E" w:rsidP="00F766BF">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115FDA" w:rsidRPr="00115FDA" w:rsidRDefault="0068161E" w:rsidP="00115FDA">
      <w:pPr>
        <w:spacing w:line="200" w:lineRule="atLeast"/>
        <w:jc w:val="both"/>
        <w:rPr>
          <w:color w:val="auto"/>
          <w:szCs w:val="22"/>
        </w:rPr>
      </w:pPr>
      <w:r>
        <w:rPr>
          <w:color w:val="auto"/>
          <w:szCs w:val="22"/>
        </w:rPr>
        <w:t xml:space="preserve">I - </w:t>
      </w:r>
      <w:r w:rsidR="00115FDA" w:rsidRPr="00115FD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115FDA" w:rsidP="00115FDA">
      <w:pPr>
        <w:spacing w:line="200" w:lineRule="atLeast"/>
        <w:jc w:val="both"/>
        <w:rPr>
          <w:color w:val="auto"/>
          <w:szCs w:val="22"/>
        </w:rPr>
      </w:pPr>
      <w:r>
        <w:rPr>
          <w:color w:val="auto"/>
          <w:szCs w:val="22"/>
        </w:rPr>
        <w:t>II</w:t>
      </w:r>
      <w:r w:rsidRPr="00115FDA">
        <w:rPr>
          <w:color w:val="auto"/>
          <w:szCs w:val="22"/>
        </w:rPr>
        <w:t xml:space="preserve"> – O prazo de 30 (trinta) dias corridos, contados da data do recebimento definitivo dos serviços, para realizar o pagamento, nas demais hipóteses.</w:t>
      </w:r>
    </w:p>
    <w:p w:rsidR="00115FDA" w:rsidRPr="00280327" w:rsidRDefault="00115FDA" w:rsidP="00115FDA">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C73783" w:rsidRPr="00C73783">
        <w:rPr>
          <w:color w:val="auto"/>
          <w:szCs w:val="22"/>
        </w:rPr>
        <w:t>FUNDO MUNICIPAL DE SAÚDE</w:t>
      </w:r>
      <w:r w:rsidR="004C44BD" w:rsidRPr="004C44BD">
        <w:rPr>
          <w:color w:val="auto"/>
          <w:szCs w:val="22"/>
        </w:rPr>
        <w:t xml:space="preserve">, </w:t>
      </w:r>
      <w:r w:rsidR="004C44BD" w:rsidRPr="00197058">
        <w:rPr>
          <w:color w:val="auto"/>
          <w:szCs w:val="22"/>
        </w:rPr>
        <w:t xml:space="preserve">CNPJ nº </w:t>
      </w:r>
      <w:r w:rsidR="00C73783" w:rsidRPr="00C73783">
        <w:rPr>
          <w:color w:val="auto"/>
          <w:szCs w:val="22"/>
        </w:rPr>
        <w:t>11.867.889/0001-25</w:t>
      </w:r>
      <w:r w:rsidR="004C44BD" w:rsidRPr="00197058">
        <w:rPr>
          <w:color w:val="auto"/>
          <w:szCs w:val="22"/>
        </w:rPr>
        <w:t>, Praça Gov. Robe</w:t>
      </w:r>
      <w:r w:rsidR="00DB0369" w:rsidRPr="00197058">
        <w:rPr>
          <w:color w:val="auto"/>
          <w:szCs w:val="22"/>
        </w:rPr>
        <w:t>rto Silveira, 44 – Centro / RJ</w:t>
      </w:r>
      <w:r w:rsidR="00197058" w:rsidRPr="00197058">
        <w:rPr>
          <w:color w:val="auto"/>
          <w:szCs w:val="22"/>
        </w:rPr>
        <w:t>, CEP 28.660-000</w:t>
      </w:r>
      <w:r w:rsidR="00127F68">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lastRenderedPageBreak/>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15FDA" w:rsidRPr="00115FDA" w:rsidRDefault="00E46B07" w:rsidP="00115FDA">
      <w:pPr>
        <w:jc w:val="both"/>
        <w:rPr>
          <w:color w:val="auto"/>
          <w:szCs w:val="22"/>
        </w:rPr>
      </w:pPr>
      <w:r w:rsidRPr="00280327">
        <w:rPr>
          <w:b/>
          <w:color w:val="auto"/>
          <w:szCs w:val="22"/>
        </w:rPr>
        <w:t xml:space="preserve">Parágrafo Sexto </w:t>
      </w:r>
      <w:r w:rsidR="00DB0369">
        <w:rPr>
          <w:b/>
          <w:color w:val="auto"/>
          <w:szCs w:val="22"/>
        </w:rPr>
        <w:t>–</w:t>
      </w:r>
      <w:r w:rsidR="00127F68">
        <w:rPr>
          <w:b/>
          <w:color w:val="auto"/>
          <w:szCs w:val="22"/>
        </w:rPr>
        <w:t xml:space="preserve"> </w:t>
      </w:r>
      <w:r w:rsidR="00115FDA" w:rsidRPr="00115FDA">
        <w:rPr>
          <w:color w:val="auto"/>
          <w:szCs w:val="22"/>
        </w:rPr>
        <w:t xml:space="preserve">O pagamento será feito em depósito em conta corrente informada pela CONTRATADA, em parcela correspondente a ordem de execução, na forma da legislação vigente. </w:t>
      </w:r>
    </w:p>
    <w:p w:rsidR="00115FDA" w:rsidRPr="00115FDA" w:rsidRDefault="00115FDA" w:rsidP="00115FDA">
      <w:pPr>
        <w:jc w:val="both"/>
        <w:rPr>
          <w:color w:val="auto"/>
          <w:szCs w:val="22"/>
        </w:rPr>
      </w:pPr>
      <w:r>
        <w:rPr>
          <w:b/>
          <w:color w:val="auto"/>
          <w:szCs w:val="22"/>
        </w:rPr>
        <w:t>Parágrafo Sétimo</w:t>
      </w:r>
      <w:r w:rsidRPr="00115FDA">
        <w:rPr>
          <w:color w:val="auto"/>
          <w:szCs w:val="22"/>
        </w:rPr>
        <w:t xml:space="preserve"> – Os itens relativos ao serviço deverão corresponder, em sua totalidade, aos itens constantes na ordem de execução e na nota de empenho emitida pela Administração, sem qualquer divergência entre estes.</w:t>
      </w:r>
    </w:p>
    <w:p w:rsidR="00115FDA" w:rsidRDefault="00115FDA" w:rsidP="00115FDA">
      <w:pPr>
        <w:jc w:val="both"/>
        <w:rPr>
          <w:color w:val="auto"/>
          <w:szCs w:val="22"/>
        </w:rPr>
      </w:pPr>
      <w:r>
        <w:rPr>
          <w:b/>
          <w:color w:val="auto"/>
          <w:szCs w:val="22"/>
        </w:rPr>
        <w:t>Parágrafo Oitavo</w:t>
      </w:r>
      <w:r w:rsidRPr="00115FDA">
        <w:rPr>
          <w:color w:val="auto"/>
          <w:szCs w:val="22"/>
        </w:rPr>
        <w:t xml:space="preserve"> – É vedada a antecipação do pagamento sem a correspondente contraprestação do serviço em sua totalidade</w:t>
      </w:r>
    </w:p>
    <w:p w:rsidR="006F10AC" w:rsidRPr="00280327" w:rsidRDefault="006F10AC" w:rsidP="00115FDA">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73783" w:rsidRDefault="00DB7A0B" w:rsidP="00DB7A0B">
      <w:pPr>
        <w:pStyle w:val="Corpodetexto"/>
        <w:spacing w:line="200" w:lineRule="atLeast"/>
        <w:rPr>
          <w:color w:val="auto"/>
          <w:szCs w:val="22"/>
        </w:rPr>
      </w:pPr>
      <w:r w:rsidRPr="00C73783">
        <w:rPr>
          <w:b/>
          <w:bCs/>
          <w:color w:val="auto"/>
          <w:szCs w:val="22"/>
        </w:rPr>
        <w:t xml:space="preserve">CLÁUSULA </w:t>
      </w:r>
      <w:r w:rsidR="00EF767F" w:rsidRPr="00C73783">
        <w:rPr>
          <w:b/>
          <w:bCs/>
          <w:color w:val="auto"/>
          <w:szCs w:val="22"/>
        </w:rPr>
        <w:t>QUINTA</w:t>
      </w:r>
      <w:r w:rsidRPr="00C73783">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C73783">
        <w:rPr>
          <w:color w:val="auto"/>
          <w:szCs w:val="22"/>
        </w:rPr>
        <w:t xml:space="preserve">As despesas decorrentes do presente Contrato serão efetuadas com a seguinte dotação orçamentária: </w:t>
      </w:r>
      <w:r w:rsidR="00DB0369" w:rsidRPr="00C73783">
        <w:rPr>
          <w:color w:val="auto"/>
          <w:szCs w:val="22"/>
        </w:rPr>
        <w:t xml:space="preserve">P.T.: </w:t>
      </w:r>
      <w:r w:rsidR="00C73783" w:rsidRPr="00C73783">
        <w:rPr>
          <w:color w:val="auto"/>
          <w:szCs w:val="22"/>
        </w:rPr>
        <w:t>0800.1030100652.075 e 0800.1030100652.207</w:t>
      </w:r>
      <w:r w:rsidR="00D674CE" w:rsidRPr="00C73783">
        <w:rPr>
          <w:color w:val="auto"/>
          <w:szCs w:val="22"/>
        </w:rPr>
        <w:t>, N.D.: 3390.3</w:t>
      </w:r>
      <w:r w:rsidR="00C73783" w:rsidRPr="00C73783">
        <w:rPr>
          <w:color w:val="auto"/>
          <w:szCs w:val="22"/>
        </w:rPr>
        <w:t>9</w:t>
      </w:r>
      <w:r w:rsidR="00D674CE" w:rsidRPr="00C73783">
        <w:rPr>
          <w:color w:val="auto"/>
          <w:szCs w:val="22"/>
        </w:rPr>
        <w:t>.00</w:t>
      </w:r>
      <w:r w:rsidR="0034605F" w:rsidRPr="00C73783">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F766BF" w:rsidRPr="00F766BF" w:rsidRDefault="00F766BF" w:rsidP="00F766BF">
      <w:pPr>
        <w:pStyle w:val="Corpodetexto"/>
        <w:spacing w:line="200" w:lineRule="atLeast"/>
        <w:rPr>
          <w:bCs/>
          <w:color w:val="auto"/>
          <w:szCs w:val="22"/>
        </w:rPr>
      </w:pPr>
      <w:r w:rsidRPr="00F766BF">
        <w:rPr>
          <w:bCs/>
          <w:color w:val="auto"/>
          <w:szCs w:val="22"/>
        </w:rPr>
        <w:t xml:space="preserve">A Administração realizará pesquisa de mercado periodicamente, em intervalos não superiores a 180 (cento e oitenta) dias, a fim de verificar a </w:t>
      </w:r>
      <w:proofErr w:type="spellStart"/>
      <w:r w:rsidRPr="00F766BF">
        <w:rPr>
          <w:bCs/>
          <w:color w:val="auto"/>
          <w:szCs w:val="22"/>
        </w:rPr>
        <w:t>vantajosidade</w:t>
      </w:r>
      <w:proofErr w:type="spellEnd"/>
      <w:r w:rsidRPr="00F766BF">
        <w:rPr>
          <w:bCs/>
          <w:color w:val="auto"/>
          <w:szCs w:val="22"/>
        </w:rPr>
        <w:t xml:space="preserve"> dos preços registrados na ata de registro de preços.</w:t>
      </w:r>
    </w:p>
    <w:p w:rsidR="00F766BF" w:rsidRPr="00F766BF" w:rsidRDefault="00A66F2F" w:rsidP="00F766BF">
      <w:pPr>
        <w:pStyle w:val="Corpodetexto"/>
        <w:spacing w:line="200" w:lineRule="atLeast"/>
        <w:rPr>
          <w:bCs/>
          <w:color w:val="auto"/>
          <w:szCs w:val="22"/>
        </w:rPr>
      </w:pPr>
      <w:r>
        <w:rPr>
          <w:b/>
          <w:bCs/>
          <w:color w:val="auto"/>
          <w:szCs w:val="22"/>
        </w:rPr>
        <w:t>Parágrafo Primeiro</w:t>
      </w:r>
      <w:r w:rsidR="00F766BF" w:rsidRPr="00F766BF">
        <w:rPr>
          <w:bCs/>
          <w:color w:val="auto"/>
          <w:szCs w:val="22"/>
        </w:rPr>
        <w:t xml:space="preserve">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F766BF" w:rsidRPr="00F766BF" w:rsidRDefault="00A66F2F" w:rsidP="00F766BF">
      <w:pPr>
        <w:pStyle w:val="Corpodetexto"/>
        <w:spacing w:line="200" w:lineRule="atLeast"/>
        <w:rPr>
          <w:bCs/>
          <w:color w:val="auto"/>
          <w:szCs w:val="22"/>
        </w:rPr>
      </w:pPr>
      <w:r>
        <w:rPr>
          <w:b/>
          <w:bCs/>
          <w:color w:val="auto"/>
          <w:szCs w:val="22"/>
        </w:rPr>
        <w:t>Parágrafo Segundo</w:t>
      </w:r>
      <w:r w:rsidR="00F766BF" w:rsidRPr="00F766BF">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F766BF" w:rsidRPr="00F766BF" w:rsidRDefault="00A66F2F" w:rsidP="00F766BF">
      <w:pPr>
        <w:pStyle w:val="Corpodetexto"/>
        <w:spacing w:line="200" w:lineRule="atLeast"/>
        <w:rPr>
          <w:bCs/>
          <w:color w:val="auto"/>
          <w:szCs w:val="22"/>
        </w:rPr>
      </w:pPr>
      <w:r>
        <w:rPr>
          <w:b/>
          <w:bCs/>
          <w:color w:val="auto"/>
          <w:szCs w:val="22"/>
        </w:rPr>
        <w:lastRenderedPageBreak/>
        <w:t>Parágrafo Terceiro</w:t>
      </w:r>
      <w:r w:rsidR="00F766BF" w:rsidRPr="00F766BF">
        <w:rPr>
          <w:bCs/>
          <w:color w:val="auto"/>
          <w:szCs w:val="22"/>
        </w:rPr>
        <w:t xml:space="preserve"> – Os prestadores de serviço que não aceitarem reduzir seus preços aos valores praticados pelo mercado serão liberados do compromisso assumido, sem aplicação de penalidade.</w:t>
      </w:r>
    </w:p>
    <w:p w:rsidR="00F766BF" w:rsidRPr="00F766BF" w:rsidRDefault="00A66F2F" w:rsidP="00F766BF">
      <w:pPr>
        <w:pStyle w:val="Corpodetexto"/>
        <w:spacing w:line="200" w:lineRule="atLeast"/>
        <w:rPr>
          <w:bCs/>
          <w:color w:val="auto"/>
          <w:szCs w:val="22"/>
        </w:rPr>
      </w:pPr>
      <w:r>
        <w:rPr>
          <w:b/>
          <w:bCs/>
          <w:color w:val="auto"/>
          <w:szCs w:val="22"/>
        </w:rPr>
        <w:t>Parágrafo Quarto</w:t>
      </w:r>
      <w:r w:rsidR="00F766BF" w:rsidRPr="00F766BF">
        <w:rPr>
          <w:bCs/>
          <w:color w:val="auto"/>
          <w:szCs w:val="22"/>
        </w:rPr>
        <w:t xml:space="preserve"> – A ordem de classificação dos serviços que aceitarem reduzir seus preços aos valores de mercado observará a classificação original.</w:t>
      </w:r>
    </w:p>
    <w:p w:rsidR="00F766BF" w:rsidRPr="00F766BF" w:rsidRDefault="00A66F2F" w:rsidP="00F766BF">
      <w:pPr>
        <w:pStyle w:val="Corpodetexto"/>
        <w:spacing w:line="200" w:lineRule="atLeast"/>
        <w:rPr>
          <w:bCs/>
          <w:color w:val="auto"/>
          <w:szCs w:val="22"/>
        </w:rPr>
      </w:pPr>
      <w:r>
        <w:rPr>
          <w:b/>
          <w:bCs/>
          <w:color w:val="auto"/>
          <w:szCs w:val="22"/>
        </w:rPr>
        <w:t>Parágrafo Quinto</w:t>
      </w:r>
      <w:r w:rsidR="00F766BF" w:rsidRPr="00F766BF">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F766BF" w:rsidRPr="00F766BF" w:rsidRDefault="00A66F2F" w:rsidP="00F766BF">
      <w:pPr>
        <w:pStyle w:val="Corpodetexto"/>
        <w:spacing w:line="200" w:lineRule="atLeast"/>
        <w:rPr>
          <w:bCs/>
          <w:color w:val="auto"/>
          <w:szCs w:val="22"/>
        </w:rPr>
      </w:pPr>
      <w:r>
        <w:rPr>
          <w:b/>
          <w:bCs/>
          <w:color w:val="auto"/>
          <w:szCs w:val="22"/>
        </w:rPr>
        <w:t>Parágrafo Sexto</w:t>
      </w:r>
      <w:r w:rsidR="00F766BF" w:rsidRPr="00F766BF">
        <w:rPr>
          <w:bCs/>
          <w:color w:val="auto"/>
          <w:szCs w:val="22"/>
        </w:rPr>
        <w:t xml:space="preserve"> – Os licitantes remanescentes serão convocados para prestar o serviço pelo preço registrado, observada a classificação original.</w:t>
      </w:r>
    </w:p>
    <w:p w:rsidR="00F766BF" w:rsidRPr="00F766BF" w:rsidRDefault="00A66F2F" w:rsidP="00F766BF">
      <w:pPr>
        <w:pStyle w:val="Corpodetexto"/>
        <w:spacing w:line="200" w:lineRule="atLeast"/>
        <w:rPr>
          <w:bCs/>
          <w:color w:val="auto"/>
          <w:szCs w:val="22"/>
        </w:rPr>
      </w:pPr>
      <w:r>
        <w:rPr>
          <w:b/>
          <w:bCs/>
          <w:color w:val="auto"/>
          <w:szCs w:val="22"/>
        </w:rPr>
        <w:t>Parágrafo Sétimo</w:t>
      </w:r>
      <w:r w:rsidR="00F766BF" w:rsidRPr="00F766BF">
        <w:rPr>
          <w:bCs/>
          <w:color w:val="auto"/>
          <w:szCs w:val="22"/>
        </w:rPr>
        <w:t xml:space="preserve"> – Não será aplicada penalidade ao licitante convocado na forma deste item que não aceitar a proposta da Administração.</w:t>
      </w:r>
    </w:p>
    <w:p w:rsidR="00115FDA" w:rsidRDefault="00A66F2F" w:rsidP="00F766BF">
      <w:pPr>
        <w:pStyle w:val="Corpodetexto"/>
        <w:spacing w:line="200" w:lineRule="atLeast"/>
        <w:rPr>
          <w:bCs/>
          <w:color w:val="auto"/>
          <w:szCs w:val="22"/>
        </w:rPr>
      </w:pPr>
      <w:r>
        <w:rPr>
          <w:b/>
          <w:bCs/>
          <w:color w:val="auto"/>
          <w:szCs w:val="22"/>
        </w:rPr>
        <w:t>Parágrafo Oitavo</w:t>
      </w:r>
      <w:r w:rsidR="00F766BF" w:rsidRPr="00F766BF">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F766BF" w:rsidRPr="00280327" w:rsidRDefault="00F766BF" w:rsidP="00F766B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F766BF" w:rsidRDefault="00F766BF" w:rsidP="00115FDA">
      <w:pPr>
        <w:pStyle w:val="Contrato-Corpo"/>
        <w:rPr>
          <w:bCs w:val="0"/>
          <w:color w:val="auto"/>
        </w:rPr>
      </w:pPr>
      <w:r w:rsidRPr="00F766BF">
        <w:rPr>
          <w:bCs w:val="0"/>
          <w:color w:val="auto"/>
        </w:rPr>
        <w:t xml:space="preserve">Será responsável pelo gerenciamento da ata de registro de preço a SECRETARIA DE SAÚDE, representada pelo Secretário </w:t>
      </w:r>
      <w:proofErr w:type="spellStart"/>
      <w:r w:rsidRPr="00F766BF">
        <w:rPr>
          <w:bCs w:val="0"/>
          <w:color w:val="auto"/>
        </w:rPr>
        <w:t>Wueliton</w:t>
      </w:r>
      <w:proofErr w:type="spellEnd"/>
      <w:r w:rsidRPr="00F766BF">
        <w:rPr>
          <w:bCs w:val="0"/>
          <w:color w:val="auto"/>
        </w:rPr>
        <w:t xml:space="preserve"> Pires, Matrícula nº 11/2035, CPF nº 781.922.777-04.</w:t>
      </w:r>
    </w:p>
    <w:p w:rsidR="00127F68" w:rsidRPr="00127F68" w:rsidRDefault="00D03220" w:rsidP="00115FDA">
      <w:pPr>
        <w:pStyle w:val="Contrato-Corpo"/>
        <w:rPr>
          <w:bCs w:val="0"/>
          <w:color w:val="auto"/>
        </w:rPr>
      </w:pPr>
      <w:r>
        <w:rPr>
          <w:b/>
          <w:bCs w:val="0"/>
          <w:color w:val="auto"/>
        </w:rPr>
        <w:t>Parágrafo Primeiro</w:t>
      </w:r>
      <w:r w:rsidR="00127F68" w:rsidRPr="00127F68">
        <w:rPr>
          <w:bCs w:val="0"/>
          <w:color w:val="auto"/>
        </w:rPr>
        <w:t xml:space="preserve"> – Compete ao órgão responsável pelo gerenciamento da ata de registro de preços:</w:t>
      </w:r>
    </w:p>
    <w:p w:rsidR="00F766BF" w:rsidRPr="00F766BF" w:rsidRDefault="00127F68" w:rsidP="00F766BF">
      <w:pPr>
        <w:pStyle w:val="Contrato-Corpo"/>
        <w:rPr>
          <w:bCs w:val="0"/>
          <w:color w:val="auto"/>
        </w:rPr>
      </w:pPr>
      <w:r w:rsidRPr="00127F68">
        <w:rPr>
          <w:bCs w:val="0"/>
          <w:color w:val="auto"/>
        </w:rPr>
        <w:t xml:space="preserve">1 – </w:t>
      </w:r>
      <w:r w:rsidR="00F766BF" w:rsidRPr="00F766BF">
        <w:rPr>
          <w:bCs w:val="0"/>
          <w:color w:val="auto"/>
        </w:rPr>
        <w:t>Verificar, antes de emitir a ordem de execução, se há saldo orçamentário disponível para a execução;</w:t>
      </w:r>
    </w:p>
    <w:p w:rsidR="00F766BF" w:rsidRPr="00F766BF" w:rsidRDefault="00F766BF" w:rsidP="00F766BF">
      <w:pPr>
        <w:pStyle w:val="Contrato-Corpo"/>
        <w:rPr>
          <w:bCs w:val="0"/>
          <w:color w:val="auto"/>
        </w:rPr>
      </w:pPr>
      <w:r w:rsidRPr="00F766BF">
        <w:rPr>
          <w:bCs w:val="0"/>
          <w:color w:val="auto"/>
        </w:rPr>
        <w:t>2 – Emitir a ordem de execução, nos moldes do instrumento convocatório e seus anexos;</w:t>
      </w:r>
    </w:p>
    <w:p w:rsidR="00F766BF" w:rsidRPr="00F766BF" w:rsidRDefault="00F766BF" w:rsidP="00F766BF">
      <w:pPr>
        <w:pStyle w:val="Contrato-Corpo"/>
        <w:rPr>
          <w:bCs w:val="0"/>
          <w:color w:val="auto"/>
        </w:rPr>
      </w:pPr>
      <w:r w:rsidRPr="00F766BF">
        <w:rPr>
          <w:bCs w:val="0"/>
          <w:color w:val="auto"/>
        </w:rPr>
        <w:t>3 – Solicitar à fiscalização que inicie os procedimentos de acompanhamento e fiscalização;</w:t>
      </w:r>
    </w:p>
    <w:p w:rsidR="00F766BF" w:rsidRPr="00F766BF" w:rsidRDefault="00F766BF" w:rsidP="00F766BF">
      <w:pPr>
        <w:pStyle w:val="Contrato-Corpo"/>
        <w:rPr>
          <w:bCs w:val="0"/>
          <w:color w:val="auto"/>
        </w:rPr>
      </w:pPr>
      <w:r w:rsidRPr="00F766BF">
        <w:rPr>
          <w:bCs w:val="0"/>
          <w:color w:val="auto"/>
        </w:rPr>
        <w:t>4 – Encaminhar comunicações à CONTRATADA ou fornecer meios para que a fiscalização se comunique com a CONTRATADA;</w:t>
      </w:r>
    </w:p>
    <w:p w:rsidR="00F766BF" w:rsidRPr="00F766BF" w:rsidRDefault="00F766BF" w:rsidP="00F766BF">
      <w:pPr>
        <w:pStyle w:val="Contrato-Corpo"/>
        <w:rPr>
          <w:bCs w:val="0"/>
          <w:color w:val="auto"/>
        </w:rPr>
      </w:pPr>
      <w:r w:rsidRPr="00F766BF">
        <w:rPr>
          <w:bCs w:val="0"/>
          <w:color w:val="auto"/>
        </w:rPr>
        <w:t>5 – Solicitar a aplicação de sanções por descumprimento contratual;</w:t>
      </w:r>
    </w:p>
    <w:p w:rsidR="00F766BF" w:rsidRPr="00F766BF" w:rsidRDefault="00F766BF" w:rsidP="00F766BF">
      <w:pPr>
        <w:pStyle w:val="Contrato-Corpo"/>
        <w:rPr>
          <w:bCs w:val="0"/>
          <w:color w:val="auto"/>
        </w:rPr>
      </w:pPr>
      <w:r w:rsidRPr="00F766BF">
        <w:rPr>
          <w:bCs w:val="0"/>
          <w:color w:val="auto"/>
        </w:rPr>
        <w:t>6 – Requerer ajustes, aditivos, suspensões, prorrogações ou supressões, na forma da legislação;</w:t>
      </w:r>
    </w:p>
    <w:p w:rsidR="00A66F2F" w:rsidRDefault="00F766BF" w:rsidP="00F766BF">
      <w:pPr>
        <w:pStyle w:val="Contrato-Corpo"/>
        <w:rPr>
          <w:bCs w:val="0"/>
          <w:color w:val="auto"/>
        </w:rPr>
      </w:pPr>
      <w:r w:rsidRPr="00F766BF">
        <w:rPr>
          <w:bCs w:val="0"/>
          <w:color w:val="auto"/>
        </w:rPr>
        <w:t xml:space="preserve">7 – Solicitar o cancelamento do registro dos licitantes, nas hipóteses do instrumento convocatório e seus anexos, convocando os licitantes remanescentes registrados para substituí-los. </w:t>
      </w:r>
    </w:p>
    <w:p w:rsidR="00F766BF" w:rsidRPr="00F766BF" w:rsidRDefault="00F766BF" w:rsidP="00F766BF">
      <w:pPr>
        <w:pStyle w:val="Contrato-Corpo"/>
        <w:rPr>
          <w:bCs w:val="0"/>
          <w:color w:val="auto"/>
        </w:rPr>
      </w:pPr>
      <w:r w:rsidRPr="00F766BF">
        <w:rPr>
          <w:bCs w:val="0"/>
          <w:color w:val="auto"/>
        </w:rPr>
        <w:t>8 – Solicitar a revogação da ata de registro de preços, nas hipóteses do instrumento convocatório e da legislação aplicável;</w:t>
      </w:r>
    </w:p>
    <w:p w:rsidR="00F766BF" w:rsidRPr="00F766BF" w:rsidRDefault="00F766BF" w:rsidP="00F766BF">
      <w:pPr>
        <w:pStyle w:val="Contrato-Corpo"/>
        <w:rPr>
          <w:bCs w:val="0"/>
          <w:color w:val="auto"/>
        </w:rPr>
      </w:pPr>
      <w:r w:rsidRPr="00F766BF">
        <w:rPr>
          <w:bCs w:val="0"/>
          <w:color w:val="auto"/>
        </w:rPr>
        <w:t>9 – Controlar os quantitativos máximos estipulado, respeitando as cotas dos participantes;</w:t>
      </w:r>
    </w:p>
    <w:p w:rsidR="00F766BF" w:rsidRPr="00F766BF" w:rsidRDefault="00F766BF" w:rsidP="00F766BF">
      <w:pPr>
        <w:pStyle w:val="Contrato-Corpo"/>
        <w:rPr>
          <w:bCs w:val="0"/>
          <w:color w:val="auto"/>
        </w:rPr>
      </w:pPr>
      <w:r w:rsidRPr="00F766BF">
        <w:rPr>
          <w:bCs w:val="0"/>
          <w:color w:val="auto"/>
        </w:rPr>
        <w:t>10 – Tomar demais medidas necessárias para a regularização de faltas ou eventuais problemas;</w:t>
      </w:r>
    </w:p>
    <w:p w:rsidR="00F766BF" w:rsidRPr="00F766BF" w:rsidRDefault="00F766BF" w:rsidP="00F766BF">
      <w:pPr>
        <w:pStyle w:val="Contrato-Corpo"/>
        <w:rPr>
          <w:bCs w:val="0"/>
          <w:color w:val="auto"/>
        </w:rPr>
      </w:pPr>
      <w:r w:rsidRPr="00F766BF">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F766BF">
        <w:rPr>
          <w:bCs w:val="0"/>
          <w:color w:val="auto"/>
        </w:rPr>
        <w:t>vantajosidade</w:t>
      </w:r>
      <w:proofErr w:type="spellEnd"/>
      <w:r w:rsidRPr="00F766BF">
        <w:rPr>
          <w:bCs w:val="0"/>
          <w:color w:val="auto"/>
        </w:rPr>
        <w:t xml:space="preserve"> dos preços registrados na ata de registro de preços.</w:t>
      </w:r>
    </w:p>
    <w:p w:rsidR="00F766BF" w:rsidRPr="00F766BF" w:rsidRDefault="00F766BF" w:rsidP="00F766BF">
      <w:pPr>
        <w:pStyle w:val="Contrato-Corpo"/>
        <w:rPr>
          <w:bCs w:val="0"/>
          <w:color w:val="auto"/>
        </w:rPr>
      </w:pPr>
      <w:r w:rsidRPr="00F766BF">
        <w:rPr>
          <w:bCs w:val="0"/>
          <w:color w:val="auto"/>
        </w:rPr>
        <w:t>11.1 – Entende-se como tempo hábil o prazo mínimo de 90 dias (noventa) de antecedência ao prazo máximo previsto no item 11.</w:t>
      </w:r>
    </w:p>
    <w:p w:rsidR="00F766BF" w:rsidRPr="00F766BF" w:rsidRDefault="00A66F2F" w:rsidP="00F766BF">
      <w:pPr>
        <w:pStyle w:val="Contrato-Corpo"/>
        <w:rPr>
          <w:bCs w:val="0"/>
          <w:color w:val="auto"/>
        </w:rPr>
      </w:pPr>
      <w:r>
        <w:rPr>
          <w:bCs w:val="0"/>
          <w:color w:val="auto"/>
        </w:rPr>
        <w:t>1</w:t>
      </w:r>
      <w:r w:rsidR="00F766BF" w:rsidRPr="00F766BF">
        <w:rPr>
          <w:bCs w:val="0"/>
          <w:color w:val="auto"/>
        </w:rPr>
        <w:t>2 – Não haverá outros órgãos participantes além do órgão responsável pelo gerenciamento da ata de registro de preços.</w:t>
      </w:r>
    </w:p>
    <w:p w:rsidR="00F766BF" w:rsidRDefault="00A66F2F" w:rsidP="00F766BF">
      <w:pPr>
        <w:pStyle w:val="Contrato-Corpo"/>
        <w:rPr>
          <w:bCs w:val="0"/>
          <w:color w:val="auto"/>
        </w:rPr>
      </w:pPr>
      <w:r>
        <w:rPr>
          <w:bCs w:val="0"/>
          <w:color w:val="auto"/>
        </w:rPr>
        <w:t>1</w:t>
      </w:r>
      <w:r w:rsidR="00F766BF" w:rsidRPr="00F766BF">
        <w:rPr>
          <w:bCs w:val="0"/>
          <w:color w:val="auto"/>
        </w:rPr>
        <w:t>3 – Não será admitida a adesão de órgãos que não participaram da presente licitação.</w:t>
      </w:r>
    </w:p>
    <w:p w:rsidR="00F766BF" w:rsidRPr="00F766BF" w:rsidRDefault="00D03220" w:rsidP="00F766BF">
      <w:pPr>
        <w:pStyle w:val="Contrato-Corpo"/>
        <w:rPr>
          <w:bCs w:val="0"/>
          <w:color w:val="auto"/>
        </w:rPr>
      </w:pPr>
      <w:r>
        <w:rPr>
          <w:b/>
          <w:bCs w:val="0"/>
          <w:color w:val="auto"/>
        </w:rPr>
        <w:t>Parágrafo Segundo</w:t>
      </w:r>
      <w:r w:rsidR="00127F68" w:rsidRPr="00127F68">
        <w:rPr>
          <w:bCs w:val="0"/>
          <w:color w:val="auto"/>
        </w:rPr>
        <w:t xml:space="preserve"> – </w:t>
      </w:r>
      <w:r w:rsidR="00F766BF" w:rsidRPr="00F766BF">
        <w:rPr>
          <w:bCs w:val="0"/>
          <w:color w:val="auto"/>
        </w:rPr>
        <w:t>Serão responsáveis pelo acompanhamento e fiscalização do contrato os servidores:</w:t>
      </w:r>
    </w:p>
    <w:p w:rsidR="00F766BF" w:rsidRPr="00F766BF" w:rsidRDefault="00F766BF" w:rsidP="00F766BF">
      <w:pPr>
        <w:pStyle w:val="Contrato-Corpo"/>
        <w:rPr>
          <w:bCs w:val="0"/>
          <w:color w:val="auto"/>
        </w:rPr>
      </w:pPr>
      <w:r w:rsidRPr="00F766BF">
        <w:rPr>
          <w:bCs w:val="0"/>
          <w:color w:val="auto"/>
        </w:rPr>
        <w:t>- Cristiano de Paula, Matrícula nº 12/1975, CPF nº 041.069.727-35</w:t>
      </w:r>
    </w:p>
    <w:p w:rsidR="008846F2" w:rsidRDefault="00F766BF" w:rsidP="00F766BF">
      <w:pPr>
        <w:pStyle w:val="Contrato-Corpo"/>
        <w:rPr>
          <w:bCs w:val="0"/>
          <w:color w:val="auto"/>
        </w:rPr>
      </w:pPr>
      <w:r w:rsidRPr="00F766BF">
        <w:rPr>
          <w:bCs w:val="0"/>
          <w:color w:val="auto"/>
        </w:rPr>
        <w:t xml:space="preserve">- </w:t>
      </w:r>
      <w:proofErr w:type="spellStart"/>
      <w:r w:rsidRPr="00F766BF">
        <w:rPr>
          <w:bCs w:val="0"/>
          <w:color w:val="auto"/>
        </w:rPr>
        <w:t>Eno</w:t>
      </w:r>
      <w:proofErr w:type="spellEnd"/>
      <w:r w:rsidRPr="00F766BF">
        <w:rPr>
          <w:bCs w:val="0"/>
          <w:color w:val="auto"/>
        </w:rPr>
        <w:t xml:space="preserve"> Carlos Feliciano Pinto, Matrícula nº.10/1734-5, CPF nº 767.566.297-00</w:t>
      </w:r>
      <w:r w:rsidR="00115FDA" w:rsidRPr="00115FDA">
        <w:rPr>
          <w:bCs w:val="0"/>
          <w:color w:val="auto"/>
        </w:rPr>
        <w:t>.</w:t>
      </w:r>
    </w:p>
    <w:p w:rsidR="00127F68" w:rsidRPr="00127F68" w:rsidRDefault="00D03220" w:rsidP="008846F2">
      <w:pPr>
        <w:pStyle w:val="Contrato-Corpo"/>
        <w:rPr>
          <w:bCs w:val="0"/>
          <w:color w:val="auto"/>
        </w:rPr>
      </w:pPr>
      <w:r>
        <w:rPr>
          <w:b/>
          <w:bCs w:val="0"/>
          <w:color w:val="auto"/>
        </w:rPr>
        <w:lastRenderedPageBreak/>
        <w:t>Parágrafo Terceiro</w:t>
      </w:r>
      <w:r w:rsidR="00127F68" w:rsidRPr="00127F68">
        <w:rPr>
          <w:bCs w:val="0"/>
          <w:color w:val="auto"/>
        </w:rPr>
        <w:t xml:space="preserve"> – Compete à fiscalização do contrato:</w:t>
      </w:r>
    </w:p>
    <w:p w:rsidR="00F766BF" w:rsidRPr="00F766BF" w:rsidRDefault="00127F68" w:rsidP="00F766BF">
      <w:pPr>
        <w:pStyle w:val="Contrato-Corpo"/>
        <w:rPr>
          <w:bCs w:val="0"/>
          <w:color w:val="auto"/>
        </w:rPr>
      </w:pPr>
      <w:r w:rsidRPr="00127F68">
        <w:rPr>
          <w:bCs w:val="0"/>
          <w:color w:val="auto"/>
        </w:rPr>
        <w:t xml:space="preserve">1 – </w:t>
      </w:r>
      <w:r w:rsidR="00F766BF" w:rsidRPr="00F766BF">
        <w:rPr>
          <w:bCs w:val="0"/>
          <w:color w:val="auto"/>
        </w:rPr>
        <w:t>Realizar os procedimentos de acompanhamento da execução do contrato;</w:t>
      </w:r>
    </w:p>
    <w:p w:rsidR="00F766BF" w:rsidRPr="00F766BF" w:rsidRDefault="00F766BF" w:rsidP="00F766BF">
      <w:pPr>
        <w:pStyle w:val="Contrato-Corpo"/>
        <w:rPr>
          <w:bCs w:val="0"/>
          <w:color w:val="auto"/>
        </w:rPr>
      </w:pPr>
      <w:r w:rsidRPr="00F766BF">
        <w:rPr>
          <w:bCs w:val="0"/>
          <w:color w:val="auto"/>
        </w:rPr>
        <w:t>2 – Apresentar-se pessoalmente no local, data e horário para o recebimento dos serviços;</w:t>
      </w:r>
    </w:p>
    <w:p w:rsidR="00F766BF" w:rsidRPr="00F766BF" w:rsidRDefault="00A66F2F" w:rsidP="00F766BF">
      <w:pPr>
        <w:pStyle w:val="Contrato-Corpo"/>
        <w:rPr>
          <w:bCs w:val="0"/>
          <w:color w:val="auto"/>
        </w:rPr>
      </w:pPr>
      <w:r>
        <w:rPr>
          <w:bCs w:val="0"/>
          <w:color w:val="auto"/>
        </w:rPr>
        <w:t>3</w:t>
      </w:r>
      <w:r w:rsidR="00F766BF" w:rsidRPr="00F766BF">
        <w:rPr>
          <w:bCs w:val="0"/>
          <w:color w:val="auto"/>
        </w:rPr>
        <w:t xml:space="preserve"> – Apurar ouvidorias, reclamações ou denúncias relativas à execução do contrato, inclusive anônimas;</w:t>
      </w:r>
    </w:p>
    <w:p w:rsidR="00F766BF" w:rsidRPr="00F766BF" w:rsidRDefault="00F766BF" w:rsidP="00F766BF">
      <w:pPr>
        <w:pStyle w:val="Contrato-Corpo"/>
        <w:rPr>
          <w:bCs w:val="0"/>
          <w:color w:val="auto"/>
        </w:rPr>
      </w:pPr>
      <w:r w:rsidRPr="00F766BF">
        <w:rPr>
          <w:bCs w:val="0"/>
          <w:color w:val="auto"/>
        </w:rPr>
        <w:t>4 – Receber e analisar os documentos emitidos pela CONTRATADA que são exigidos no instrumento convocatório e seus anexos;</w:t>
      </w:r>
    </w:p>
    <w:p w:rsidR="00F766BF" w:rsidRPr="00F766BF" w:rsidRDefault="00F766BF" w:rsidP="00F766BF">
      <w:pPr>
        <w:pStyle w:val="Contrato-Corpo"/>
        <w:rPr>
          <w:bCs w:val="0"/>
          <w:color w:val="auto"/>
        </w:rPr>
      </w:pPr>
      <w:r w:rsidRPr="00F766BF">
        <w:rPr>
          <w:bCs w:val="0"/>
          <w:color w:val="auto"/>
        </w:rPr>
        <w:t>5 – Elaborar o registro próprio e emitir termo circunstanciando, recibos e demais instrumentos de fiscalização, anotando todas as ocorrências da execução do contrato;</w:t>
      </w:r>
    </w:p>
    <w:p w:rsidR="00F766BF" w:rsidRPr="00F766BF" w:rsidRDefault="00F766BF" w:rsidP="00F766BF">
      <w:pPr>
        <w:pStyle w:val="Contrato-Corpo"/>
        <w:rPr>
          <w:bCs w:val="0"/>
          <w:color w:val="auto"/>
        </w:rPr>
      </w:pPr>
      <w:r w:rsidRPr="00F766BF">
        <w:rPr>
          <w:bCs w:val="0"/>
          <w:color w:val="auto"/>
        </w:rPr>
        <w:t>6 – Verificar a quantidade, qualidade e conformidade dos serviços prestados;</w:t>
      </w:r>
    </w:p>
    <w:p w:rsidR="00F766BF" w:rsidRPr="00F766BF" w:rsidRDefault="00F766BF" w:rsidP="00F766BF">
      <w:pPr>
        <w:pStyle w:val="Contrato-Corpo"/>
        <w:rPr>
          <w:bCs w:val="0"/>
          <w:color w:val="auto"/>
        </w:rPr>
      </w:pPr>
      <w:r w:rsidRPr="00F766BF">
        <w:rPr>
          <w:bCs w:val="0"/>
          <w:color w:val="auto"/>
        </w:rPr>
        <w:t>7 – Recusar os serviços entregues em desacordo com o instrumento convocatório e seus anexos, exigindo sua substituição no prazo disposto no instrumento convocatório e seus anexos;</w:t>
      </w:r>
    </w:p>
    <w:p w:rsidR="00115FDA" w:rsidRDefault="00F766BF" w:rsidP="00F766BF">
      <w:pPr>
        <w:pStyle w:val="Contrato-Corpo"/>
        <w:rPr>
          <w:bCs w:val="0"/>
          <w:color w:val="auto"/>
        </w:rPr>
      </w:pPr>
      <w:r w:rsidRPr="00F766BF">
        <w:rPr>
          <w:bCs w:val="0"/>
          <w:color w:val="auto"/>
        </w:rPr>
        <w:t>8 – Atestar o recebimento definitivo dos serviços entregues em acordo com o instrumento convocatório e seus anexos.</w:t>
      </w:r>
    </w:p>
    <w:p w:rsidR="00F766BF" w:rsidRPr="00280327" w:rsidRDefault="00F766BF" w:rsidP="00F766BF">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27F68" w:rsidRPr="00127F68">
        <w:rPr>
          <w:color w:val="auto"/>
          <w:szCs w:val="22"/>
        </w:rPr>
        <w:t>A Administração está sujeita às seguintes obrigações:</w:t>
      </w:r>
    </w:p>
    <w:p w:rsidR="00F766BF" w:rsidRPr="00F766BF" w:rsidRDefault="00127F68" w:rsidP="00F766BF">
      <w:pPr>
        <w:pStyle w:val="Corpodetexto"/>
        <w:spacing w:line="200" w:lineRule="atLeast"/>
        <w:rPr>
          <w:color w:val="auto"/>
          <w:szCs w:val="22"/>
        </w:rPr>
      </w:pPr>
      <w:r w:rsidRPr="00127F68">
        <w:rPr>
          <w:color w:val="auto"/>
          <w:szCs w:val="22"/>
        </w:rPr>
        <w:t xml:space="preserve">1 – </w:t>
      </w:r>
      <w:r w:rsidR="00F766BF" w:rsidRPr="00F766BF">
        <w:rPr>
          <w:color w:val="auto"/>
          <w:szCs w:val="22"/>
        </w:rPr>
        <w:t>Emitir a ordem de execução e recebimento dos serviços no prazo e condições estabelecidas no instrumento convocatório e seus anexos;</w:t>
      </w:r>
    </w:p>
    <w:p w:rsidR="00F766BF" w:rsidRPr="00F766BF" w:rsidRDefault="00F766BF" w:rsidP="00F766BF">
      <w:pPr>
        <w:pStyle w:val="Corpodetexto"/>
        <w:spacing w:line="200" w:lineRule="atLeast"/>
        <w:rPr>
          <w:color w:val="auto"/>
          <w:szCs w:val="22"/>
        </w:rPr>
      </w:pPr>
      <w:r w:rsidRPr="00F766BF">
        <w:rPr>
          <w:color w:val="auto"/>
          <w:szCs w:val="22"/>
        </w:rPr>
        <w:t>2– Verificar minuciosamente, no prazo fixado, a conformidade dos serviços prestados provisoriamente com as especificações constantes do instrumento convocatório e da proposta, para fins de aceitação definitiva;</w:t>
      </w:r>
    </w:p>
    <w:p w:rsidR="00F766BF" w:rsidRPr="00F766BF" w:rsidRDefault="00F766BF" w:rsidP="00F766BF">
      <w:pPr>
        <w:pStyle w:val="Corpodetexto"/>
        <w:spacing w:line="200" w:lineRule="atLeast"/>
        <w:rPr>
          <w:color w:val="auto"/>
          <w:szCs w:val="22"/>
        </w:rPr>
      </w:pPr>
      <w:r w:rsidRPr="00F766BF">
        <w:rPr>
          <w:color w:val="auto"/>
          <w:szCs w:val="22"/>
        </w:rPr>
        <w:t>3– Comunicar à CONTRATADA, por escrito, sobre imperfeições, falhas ou irregularidades verificadas na execução contratual, para que seja reparada ou corrigida;</w:t>
      </w:r>
    </w:p>
    <w:p w:rsidR="00F766BF" w:rsidRPr="00F766BF" w:rsidRDefault="00F766BF" w:rsidP="00F766BF">
      <w:pPr>
        <w:pStyle w:val="Corpodetexto"/>
        <w:spacing w:line="200" w:lineRule="atLeast"/>
        <w:rPr>
          <w:color w:val="auto"/>
          <w:szCs w:val="22"/>
        </w:rPr>
      </w:pPr>
      <w:r w:rsidRPr="00F766BF">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F766BF" w:rsidRPr="00F766BF" w:rsidRDefault="00F766BF" w:rsidP="00F766BF">
      <w:pPr>
        <w:pStyle w:val="Corpodetexto"/>
        <w:spacing w:line="200" w:lineRule="atLeast"/>
        <w:rPr>
          <w:color w:val="auto"/>
          <w:szCs w:val="22"/>
        </w:rPr>
      </w:pPr>
      <w:r w:rsidRPr="00F766BF">
        <w:rPr>
          <w:color w:val="auto"/>
          <w:szCs w:val="22"/>
        </w:rPr>
        <w:t>5– Efetuar o pagamento à CONTRATADA no valor correspondente à execução contratual, no prazo e forma estabelecidos no instrumento convocatório e seus anexos;</w:t>
      </w:r>
    </w:p>
    <w:p w:rsidR="00115FDA" w:rsidRDefault="00A66F2F" w:rsidP="00F766BF">
      <w:pPr>
        <w:pStyle w:val="Corpodetexto"/>
        <w:spacing w:line="200" w:lineRule="atLeast"/>
        <w:rPr>
          <w:color w:val="auto"/>
          <w:szCs w:val="22"/>
        </w:rPr>
      </w:pPr>
      <w:r>
        <w:rPr>
          <w:color w:val="auto"/>
          <w:szCs w:val="22"/>
        </w:rPr>
        <w:t>6</w:t>
      </w:r>
      <w:r w:rsidR="00F766BF" w:rsidRPr="00F766BF">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766BF" w:rsidRDefault="00F766BF" w:rsidP="00F766BF">
      <w:pPr>
        <w:pStyle w:val="Corpodetexto"/>
        <w:spacing w:line="200" w:lineRule="atLeast"/>
        <w:rPr>
          <w:color w:val="auto"/>
          <w:szCs w:val="22"/>
        </w:rPr>
      </w:pPr>
    </w:p>
    <w:p w:rsidR="00F766BF" w:rsidRPr="00F766BF" w:rsidRDefault="00DB7A0B" w:rsidP="00F766BF">
      <w:pPr>
        <w:pStyle w:val="Corpodetexto"/>
        <w:spacing w:line="200" w:lineRule="atLeast"/>
        <w:rPr>
          <w:color w:val="auto"/>
          <w:szCs w:val="22"/>
        </w:rPr>
      </w:pPr>
      <w:r w:rsidRPr="00280327">
        <w:rPr>
          <w:b/>
          <w:color w:val="auto"/>
          <w:szCs w:val="22"/>
        </w:rPr>
        <w:t xml:space="preserve">Parágrafo Segundo - </w:t>
      </w:r>
      <w:r w:rsidR="00F766BF" w:rsidRPr="00F766BF">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F766BF" w:rsidRPr="00F766BF" w:rsidRDefault="00F766BF" w:rsidP="00F766BF">
      <w:pPr>
        <w:pStyle w:val="Corpodetexto"/>
        <w:spacing w:line="200" w:lineRule="atLeast"/>
        <w:rPr>
          <w:color w:val="auto"/>
          <w:szCs w:val="22"/>
        </w:rPr>
      </w:pPr>
      <w:r w:rsidRPr="00F766BF">
        <w:rPr>
          <w:color w:val="auto"/>
          <w:szCs w:val="22"/>
        </w:rPr>
        <w:t xml:space="preserve">1– Efetuar a entrega do serviço em perfeitas condições, conforme especificações, prazo e local constantes no Termo de Referência e seus anexos, acompanhado da respectiva nota fiscal; </w:t>
      </w:r>
    </w:p>
    <w:p w:rsidR="00F766BF" w:rsidRPr="00F766BF" w:rsidRDefault="00F766BF" w:rsidP="00F766BF">
      <w:pPr>
        <w:pStyle w:val="Corpodetexto"/>
        <w:spacing w:line="200" w:lineRule="atLeast"/>
        <w:rPr>
          <w:color w:val="auto"/>
          <w:szCs w:val="22"/>
        </w:rPr>
      </w:pPr>
      <w:r w:rsidRPr="00F766BF">
        <w:rPr>
          <w:color w:val="auto"/>
          <w:szCs w:val="22"/>
        </w:rPr>
        <w:t>2– Responsabilizar-se pelos vícios e danos decorrentes do serviço, de acordo com o Código de Defesa do Consumidor (Lei nº 8.078/1990);</w:t>
      </w:r>
    </w:p>
    <w:p w:rsidR="00F766BF" w:rsidRPr="00F766BF" w:rsidRDefault="00F766BF" w:rsidP="00F766BF">
      <w:pPr>
        <w:pStyle w:val="Corpodetexto"/>
        <w:spacing w:line="200" w:lineRule="atLeast"/>
        <w:rPr>
          <w:color w:val="auto"/>
          <w:szCs w:val="22"/>
        </w:rPr>
      </w:pPr>
      <w:r w:rsidRPr="00F766BF">
        <w:rPr>
          <w:color w:val="auto"/>
          <w:szCs w:val="22"/>
        </w:rPr>
        <w:t>3– Refazer e corrigir, às suas expensas, em até 05 (cinco) dias úteis, os serviços recusados ou imperfeitos;</w:t>
      </w:r>
    </w:p>
    <w:p w:rsidR="00F766BF" w:rsidRPr="00F766BF" w:rsidRDefault="00F766BF" w:rsidP="00F766BF">
      <w:pPr>
        <w:pStyle w:val="Corpodetexto"/>
        <w:spacing w:line="200" w:lineRule="atLeast"/>
        <w:rPr>
          <w:color w:val="auto"/>
          <w:szCs w:val="22"/>
        </w:rPr>
      </w:pPr>
      <w:r w:rsidRPr="00F766BF">
        <w:rPr>
          <w:color w:val="auto"/>
          <w:szCs w:val="22"/>
        </w:rPr>
        <w:t>4– Comunicar à Administração, com antecedência mínima de 24 (vinte e quatro) horas que antecede a data da prestação do serviço, os motivos que impossibilitem o cumprimento do prazo previsto, com a devida comprovação;</w:t>
      </w:r>
    </w:p>
    <w:p w:rsidR="00F766BF" w:rsidRPr="00F766BF" w:rsidRDefault="00F766BF" w:rsidP="00F766BF">
      <w:pPr>
        <w:pStyle w:val="Corpodetexto"/>
        <w:spacing w:line="200" w:lineRule="atLeast"/>
        <w:rPr>
          <w:color w:val="auto"/>
          <w:szCs w:val="22"/>
        </w:rPr>
      </w:pPr>
      <w:r w:rsidRPr="00F766BF">
        <w:rPr>
          <w:color w:val="auto"/>
          <w:szCs w:val="22"/>
        </w:rPr>
        <w:t>5– Manter, durante toda a execução do contrato, em compatibilidade com as obrigações assumidas, todas as condições de habilitação e qualificação exigidas na licitação;</w:t>
      </w:r>
    </w:p>
    <w:p w:rsidR="00F766BF" w:rsidRPr="00F766BF" w:rsidRDefault="00F766BF" w:rsidP="00F766BF">
      <w:pPr>
        <w:pStyle w:val="Corpodetexto"/>
        <w:spacing w:line="200" w:lineRule="atLeast"/>
        <w:rPr>
          <w:color w:val="auto"/>
          <w:szCs w:val="22"/>
        </w:rPr>
      </w:pPr>
      <w:r w:rsidRPr="00F766BF">
        <w:rPr>
          <w:color w:val="auto"/>
          <w:szCs w:val="22"/>
        </w:rPr>
        <w:lastRenderedPageBreak/>
        <w:t>6– Indicar preposto para representá-la durante a execução do contrato;</w:t>
      </w:r>
    </w:p>
    <w:p w:rsidR="00F766BF" w:rsidRPr="00F766BF" w:rsidRDefault="00F766BF" w:rsidP="00F766BF">
      <w:pPr>
        <w:pStyle w:val="Corpodetexto"/>
        <w:spacing w:line="200" w:lineRule="atLeast"/>
        <w:rPr>
          <w:color w:val="auto"/>
          <w:szCs w:val="22"/>
        </w:rPr>
      </w:pPr>
      <w:r w:rsidRPr="00F766BF">
        <w:rPr>
          <w:color w:val="auto"/>
          <w:szCs w:val="22"/>
        </w:rPr>
        <w:t>7– Comunicar à Administração sobre qualquer alteração no endereço, conta bancária ou outros dados necessários para recebimento de correspondência, enquanto perdurar os efeitos da contratação;</w:t>
      </w:r>
    </w:p>
    <w:p w:rsidR="00F766BF" w:rsidRPr="00F766BF" w:rsidRDefault="00F766BF" w:rsidP="00F766BF">
      <w:pPr>
        <w:pStyle w:val="Corpodetexto"/>
        <w:spacing w:line="200" w:lineRule="atLeast"/>
        <w:rPr>
          <w:color w:val="auto"/>
          <w:szCs w:val="22"/>
        </w:rPr>
      </w:pPr>
      <w:r w:rsidRPr="00F766BF">
        <w:rPr>
          <w:color w:val="auto"/>
          <w:szCs w:val="22"/>
        </w:rPr>
        <w:t>8– Receber as comunicações da Administração e respondê-las ou atendê-las nos prazos específicos constantes da comunicação;</w:t>
      </w:r>
    </w:p>
    <w:p w:rsidR="00F766BF" w:rsidRPr="00F766BF" w:rsidRDefault="00F766BF" w:rsidP="00F766BF">
      <w:pPr>
        <w:pStyle w:val="Corpodetexto"/>
        <w:spacing w:line="200" w:lineRule="atLeast"/>
        <w:rPr>
          <w:color w:val="auto"/>
          <w:szCs w:val="22"/>
        </w:rPr>
      </w:pPr>
      <w:r w:rsidRPr="00F766BF">
        <w:rPr>
          <w:color w:val="auto"/>
          <w:szCs w:val="22"/>
        </w:rPr>
        <w:t>9– Arcar com todas as despesas diretas e indiretas decorrentes, tais como tributos, encargos sociais e trabalhistas, transporte, depósito e demais despesas relativas à prestação de serviço;</w:t>
      </w:r>
    </w:p>
    <w:p w:rsidR="00F766BF" w:rsidRPr="00F766BF" w:rsidRDefault="00F766BF" w:rsidP="00F766BF">
      <w:pPr>
        <w:pStyle w:val="Corpodetexto"/>
        <w:spacing w:line="200" w:lineRule="atLeast"/>
        <w:rPr>
          <w:color w:val="auto"/>
          <w:szCs w:val="22"/>
        </w:rPr>
      </w:pPr>
      <w:r w:rsidRPr="00F766BF">
        <w:rPr>
          <w:color w:val="auto"/>
          <w:szCs w:val="22"/>
        </w:rPr>
        <w:t>10- Apresentar, apenas as empresas prestadoras de serviços gráficos, no momento da assinatura do contrato, Certidão de Regularidade Ambiental, expedida por órgão competente, conforme Decreto Estadual nº 46.890/2021, Estado do Rio de Janeiro.</w:t>
      </w:r>
    </w:p>
    <w:p w:rsidR="00115FDA" w:rsidRDefault="00F766BF" w:rsidP="00F766BF">
      <w:pPr>
        <w:pStyle w:val="Corpodetexto"/>
        <w:spacing w:line="200" w:lineRule="atLeast"/>
        <w:rPr>
          <w:color w:val="auto"/>
          <w:szCs w:val="22"/>
        </w:rPr>
      </w:pPr>
      <w:r w:rsidRPr="00F766BF">
        <w:rPr>
          <w:color w:val="auto"/>
          <w:szCs w:val="22"/>
        </w:rPr>
        <w:t>11-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F766BF" w:rsidRDefault="00F766BF" w:rsidP="00F766BF">
      <w:pPr>
        <w:pStyle w:val="Corpodetexto"/>
        <w:spacing w:line="200" w:lineRule="atLeast"/>
        <w:rPr>
          <w:color w:val="auto"/>
          <w:szCs w:val="22"/>
        </w:rPr>
      </w:pPr>
    </w:p>
    <w:p w:rsidR="00DB7A0B" w:rsidRPr="00280327" w:rsidRDefault="00DB7A0B" w:rsidP="00D674CE">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F766BF" w:rsidRPr="00F766BF" w:rsidRDefault="00EE60F6" w:rsidP="00F766BF">
      <w:pPr>
        <w:pStyle w:val="Contrato-Corpo"/>
        <w:rPr>
          <w:color w:val="auto"/>
        </w:rPr>
      </w:pPr>
      <w:r w:rsidRPr="00280327">
        <w:rPr>
          <w:b/>
          <w:color w:val="auto"/>
        </w:rPr>
        <w:t xml:space="preserve">Parágrafo Primeiro </w:t>
      </w:r>
      <w:r w:rsidR="008846F2">
        <w:rPr>
          <w:b/>
          <w:color w:val="auto"/>
        </w:rPr>
        <w:t xml:space="preserve">- </w:t>
      </w:r>
      <w:r w:rsidR="00F766BF" w:rsidRPr="00F766BF">
        <w:rPr>
          <w:color w:val="auto"/>
        </w:rPr>
        <w:t>São infrações leves as condutas que caracterizam inexecução parcial do contrato, mas sem prejuízo à Administração, em especial:</w:t>
      </w:r>
    </w:p>
    <w:p w:rsidR="00F766BF" w:rsidRPr="00F766BF" w:rsidRDefault="00F766BF" w:rsidP="00F766BF">
      <w:pPr>
        <w:pStyle w:val="Contrato-Corpo"/>
        <w:rPr>
          <w:color w:val="auto"/>
        </w:rPr>
      </w:pPr>
      <w:r w:rsidRPr="00F766BF">
        <w:rPr>
          <w:color w:val="auto"/>
        </w:rPr>
        <w:t>1 – Não prestar os serviços conforme as especificidades indicadas no instrumento convocatório e seus anexos, corrigindo em tempo hábil o serviço;</w:t>
      </w:r>
    </w:p>
    <w:p w:rsidR="00F766BF" w:rsidRPr="00F766BF" w:rsidRDefault="00F766BF" w:rsidP="00F766BF">
      <w:pPr>
        <w:pStyle w:val="Contrato-Corpo"/>
        <w:rPr>
          <w:color w:val="auto"/>
        </w:rPr>
      </w:pPr>
      <w:r w:rsidRPr="00F766BF">
        <w:rPr>
          <w:color w:val="auto"/>
        </w:rPr>
        <w:t>2 – Não observar as cláusulas contratuais referentes às obrigações, quando não importar em conduta mais grave;</w:t>
      </w:r>
    </w:p>
    <w:p w:rsidR="00F766BF" w:rsidRPr="00F766BF" w:rsidRDefault="00F766BF" w:rsidP="00F766BF">
      <w:pPr>
        <w:pStyle w:val="Contrato-Corpo"/>
        <w:rPr>
          <w:color w:val="auto"/>
        </w:rPr>
      </w:pPr>
      <w:r w:rsidRPr="00F766BF">
        <w:rPr>
          <w:color w:val="auto"/>
        </w:rPr>
        <w:t>3 – Deixar de adotar as medidas necessárias para adequar o serviço às especificidades indicadas no instrumento convocatório e seus anexos;</w:t>
      </w:r>
    </w:p>
    <w:p w:rsidR="00F766BF" w:rsidRPr="00F766BF" w:rsidRDefault="00F766BF" w:rsidP="00F766BF">
      <w:pPr>
        <w:pStyle w:val="Contrato-Corpo"/>
        <w:rPr>
          <w:color w:val="auto"/>
        </w:rPr>
      </w:pPr>
      <w:r w:rsidRPr="00F766BF">
        <w:rPr>
          <w:color w:val="auto"/>
        </w:rPr>
        <w:t>4 – Deixar de apresentar imotivadamente qualquer documento, relatório, informação, relativo à execução do contrato ou ao qual está obrigado pela legislação;</w:t>
      </w:r>
    </w:p>
    <w:p w:rsidR="00F766BF" w:rsidRDefault="00F766BF" w:rsidP="00F766BF">
      <w:pPr>
        <w:pStyle w:val="Contrato-Corpo"/>
        <w:rPr>
          <w:color w:val="auto"/>
        </w:rPr>
      </w:pPr>
      <w:r w:rsidRPr="00F766BF">
        <w:rPr>
          <w:color w:val="auto"/>
        </w:rPr>
        <w:t>5 – Apresentar intempestivamente os documentos que comprovem a manutenção das condições de habilitação e qualificação exigidas na fase de licitação.</w:t>
      </w:r>
    </w:p>
    <w:p w:rsidR="00F766BF" w:rsidRPr="00F766BF" w:rsidRDefault="0067031A" w:rsidP="00F766BF">
      <w:pPr>
        <w:pStyle w:val="Contrato-Corpo"/>
        <w:rPr>
          <w:color w:val="auto"/>
        </w:rPr>
      </w:pPr>
      <w:r>
        <w:rPr>
          <w:b/>
          <w:color w:val="auto"/>
        </w:rPr>
        <w:t>Parágrafo Segundo</w:t>
      </w:r>
      <w:r w:rsidRPr="0067031A">
        <w:rPr>
          <w:color w:val="auto"/>
        </w:rPr>
        <w:t xml:space="preserve"> – </w:t>
      </w:r>
      <w:r w:rsidR="00F766BF" w:rsidRPr="00F766BF">
        <w:rPr>
          <w:color w:val="auto"/>
        </w:rPr>
        <w:t>São infrações médias as condutas que caracterizam inexecução parcial do contrato, em especial:</w:t>
      </w:r>
    </w:p>
    <w:p w:rsidR="00F766BF" w:rsidRPr="00F766BF" w:rsidRDefault="00F766BF" w:rsidP="00F766BF">
      <w:pPr>
        <w:pStyle w:val="Contrato-Corpo"/>
        <w:rPr>
          <w:color w:val="auto"/>
        </w:rPr>
      </w:pPr>
      <w:r w:rsidRPr="00F766BF">
        <w:rPr>
          <w:color w:val="auto"/>
        </w:rPr>
        <w:t>1 – Reincidir em conduta ou omissão que ensejou a aplicação anterior de advertência;</w:t>
      </w:r>
    </w:p>
    <w:p w:rsidR="00F766BF" w:rsidRPr="00F766BF" w:rsidRDefault="00F766BF" w:rsidP="00F766BF">
      <w:pPr>
        <w:pStyle w:val="Contrato-Corpo"/>
        <w:rPr>
          <w:color w:val="auto"/>
        </w:rPr>
      </w:pPr>
      <w:r w:rsidRPr="00F766BF">
        <w:rPr>
          <w:color w:val="auto"/>
        </w:rPr>
        <w:t>2 – Atrasar a prestação dos serviços ou a substituição dos bens;</w:t>
      </w:r>
    </w:p>
    <w:p w:rsidR="00F766BF" w:rsidRDefault="00F766BF" w:rsidP="00F766BF">
      <w:pPr>
        <w:pStyle w:val="Contrato-Corpo"/>
        <w:rPr>
          <w:color w:val="auto"/>
        </w:rPr>
      </w:pPr>
      <w:r w:rsidRPr="00F766BF">
        <w:rPr>
          <w:color w:val="auto"/>
        </w:rPr>
        <w:t>3 – Não completar a prestação dos serviços.</w:t>
      </w:r>
    </w:p>
    <w:p w:rsidR="00F766BF" w:rsidRPr="00F766BF" w:rsidRDefault="0067031A" w:rsidP="00F766BF">
      <w:pPr>
        <w:pStyle w:val="Contrato-Corpo"/>
        <w:rPr>
          <w:color w:val="auto"/>
        </w:rPr>
      </w:pPr>
      <w:r>
        <w:rPr>
          <w:b/>
          <w:color w:val="auto"/>
        </w:rPr>
        <w:t>Parágrafo Terceiro</w:t>
      </w:r>
      <w:r w:rsidRPr="0067031A">
        <w:rPr>
          <w:color w:val="auto"/>
        </w:rPr>
        <w:t xml:space="preserve"> – </w:t>
      </w:r>
      <w:r w:rsidR="00F766BF" w:rsidRPr="00F766BF">
        <w:rPr>
          <w:color w:val="auto"/>
        </w:rPr>
        <w:t>São infrações graves as condutas que caracterizam inexecução parcial ou total do contrato, em especial:</w:t>
      </w:r>
    </w:p>
    <w:p w:rsidR="00F766BF" w:rsidRPr="00F766BF" w:rsidRDefault="00F766BF" w:rsidP="00F766BF">
      <w:pPr>
        <w:pStyle w:val="Contrato-Corpo"/>
        <w:rPr>
          <w:color w:val="auto"/>
        </w:rPr>
      </w:pPr>
      <w:r w:rsidRPr="00F766BF">
        <w:rPr>
          <w:color w:val="auto"/>
        </w:rPr>
        <w:t>1 – Recusar-se, sem a devida justificativa, a assinar a ata de registro de preços, o contrato, aceitar ou retirar o instrumento equivalente, dentro do prazo estabelecido pela Administração;</w:t>
      </w:r>
    </w:p>
    <w:p w:rsidR="00F766BF" w:rsidRPr="00F766BF" w:rsidRDefault="00F766BF" w:rsidP="00F766BF">
      <w:pPr>
        <w:pStyle w:val="Contrato-Corpo"/>
        <w:rPr>
          <w:color w:val="auto"/>
        </w:rPr>
      </w:pPr>
      <w:r w:rsidRPr="00F766BF">
        <w:rPr>
          <w:color w:val="auto"/>
        </w:rPr>
        <w:t>2 – Atrasar a prestação dos serviços em prazo superior a 10 (dez) dias úteis.</w:t>
      </w:r>
    </w:p>
    <w:p w:rsidR="00F766BF" w:rsidRDefault="00F766BF" w:rsidP="00F766BF">
      <w:pPr>
        <w:pStyle w:val="Contrato-Corpo"/>
        <w:rPr>
          <w:color w:val="auto"/>
        </w:rPr>
      </w:pPr>
      <w:r w:rsidRPr="00F766BF">
        <w:rPr>
          <w:color w:val="auto"/>
        </w:rPr>
        <w:lastRenderedPageBreak/>
        <w:t>3 – Atrasar reiteradamente a prestação dos serviços ou substituição dos bens.</w:t>
      </w:r>
    </w:p>
    <w:p w:rsidR="0067031A" w:rsidRPr="0067031A" w:rsidRDefault="0067031A" w:rsidP="00F766B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F766BF" w:rsidRPr="00F766BF" w:rsidRDefault="0067031A" w:rsidP="00F766BF">
      <w:pPr>
        <w:pStyle w:val="Contrato-Corpo"/>
        <w:rPr>
          <w:color w:val="auto"/>
        </w:rPr>
      </w:pPr>
      <w:r w:rsidRPr="0067031A">
        <w:rPr>
          <w:color w:val="auto"/>
        </w:rPr>
        <w:t xml:space="preserve">1 – </w:t>
      </w:r>
      <w:r w:rsidR="00F766BF" w:rsidRPr="00F766BF">
        <w:rPr>
          <w:color w:val="auto"/>
        </w:rPr>
        <w:t>Para as infrações médias, o valor da multa será arbitrado entre 1 a 30 UNIFBJ;</w:t>
      </w:r>
    </w:p>
    <w:p w:rsidR="00F766BF" w:rsidRPr="00F766BF" w:rsidRDefault="00F766BF" w:rsidP="00F766BF">
      <w:pPr>
        <w:pStyle w:val="Contrato-Corpo"/>
        <w:rPr>
          <w:color w:val="auto"/>
        </w:rPr>
      </w:pPr>
      <w:r w:rsidRPr="00F766BF">
        <w:rPr>
          <w:color w:val="auto"/>
        </w:rPr>
        <w:t>2 – Para as infrações graves, o valor da multa será arbitrado entre 31 a 50 UNIFBJ;</w:t>
      </w:r>
    </w:p>
    <w:p w:rsidR="00F766BF" w:rsidRDefault="00F766BF" w:rsidP="00F766BF">
      <w:pPr>
        <w:pStyle w:val="Contrato-Corpo"/>
        <w:rPr>
          <w:color w:val="auto"/>
        </w:rPr>
      </w:pPr>
      <w:r w:rsidRPr="00F766BF">
        <w:rPr>
          <w:color w:val="auto"/>
        </w:rPr>
        <w:t>3 – Para as infrações gravíssimas, o valor da multa será arbitrado entre 51 a 80 UNIFBJ.</w:t>
      </w:r>
    </w:p>
    <w:p w:rsidR="002D0962" w:rsidRDefault="0067031A" w:rsidP="00F766BF">
      <w:pPr>
        <w:pStyle w:val="Contrato-Corpo"/>
        <w:rPr>
          <w:color w:val="auto"/>
        </w:rPr>
      </w:pPr>
      <w:r>
        <w:rPr>
          <w:b/>
          <w:color w:val="auto"/>
        </w:rPr>
        <w:t>Parágrafo Sétimo</w:t>
      </w:r>
      <w:r w:rsidRPr="0067031A">
        <w:rPr>
          <w:color w:val="auto"/>
        </w:rPr>
        <w:t xml:space="preserve"> – </w:t>
      </w:r>
      <w:r w:rsidR="00115FDA" w:rsidRPr="00115FDA">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lastRenderedPageBreak/>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A66F2F" w:rsidRPr="001A6178" w:rsidRDefault="00A66F2F"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15FDA" w:rsidRPr="00115FDA" w:rsidRDefault="00115FDA" w:rsidP="00115FDA">
      <w:pPr>
        <w:pStyle w:val="Corpodetexto"/>
        <w:spacing w:line="200" w:lineRule="atLeast"/>
        <w:rPr>
          <w:color w:val="auto"/>
          <w:szCs w:val="22"/>
        </w:rPr>
      </w:pPr>
      <w:r w:rsidRPr="00115FDA">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115FDA" w:rsidRPr="00115FDA" w:rsidRDefault="00A66F2F" w:rsidP="00115FDA">
      <w:pPr>
        <w:pStyle w:val="Corpodetexto"/>
        <w:spacing w:line="200" w:lineRule="atLeast"/>
        <w:rPr>
          <w:color w:val="auto"/>
          <w:szCs w:val="22"/>
        </w:rPr>
      </w:pPr>
      <w:r>
        <w:rPr>
          <w:b/>
          <w:color w:val="auto"/>
          <w:szCs w:val="22"/>
        </w:rPr>
        <w:lastRenderedPageBreak/>
        <w:t>Parágrafo Primeiro -</w:t>
      </w:r>
      <w:proofErr w:type="gramStart"/>
      <w:r>
        <w:rPr>
          <w:b/>
          <w:color w:val="auto"/>
          <w:szCs w:val="22"/>
        </w:rPr>
        <w:t xml:space="preserve"> </w:t>
      </w:r>
      <w:r w:rsidR="00115FDA" w:rsidRPr="00115FDA">
        <w:rPr>
          <w:color w:val="auto"/>
          <w:szCs w:val="22"/>
        </w:rPr>
        <w:t xml:space="preserve"> </w:t>
      </w:r>
      <w:proofErr w:type="gramEnd"/>
      <w:r w:rsidR="00115FDA" w:rsidRPr="00115FDA">
        <w:rPr>
          <w:color w:val="auto"/>
          <w:szCs w:val="22"/>
        </w:rPr>
        <w:t>As contratações oriundas da ata de registro de preços terão duração idêntica a esta, observados os prazos para execução e pagamento pela Administração.</w:t>
      </w:r>
    </w:p>
    <w:p w:rsidR="00115FDA" w:rsidRPr="00115FDA" w:rsidRDefault="00115FDA" w:rsidP="00115FDA">
      <w:pPr>
        <w:pStyle w:val="Corpodetexto"/>
        <w:spacing w:line="200" w:lineRule="atLeast"/>
        <w:rPr>
          <w:color w:val="auto"/>
          <w:szCs w:val="22"/>
        </w:rPr>
      </w:pPr>
    </w:p>
    <w:p w:rsidR="00115FDA" w:rsidRPr="00115FDA" w:rsidRDefault="00A66F2F" w:rsidP="00115FDA">
      <w:pPr>
        <w:pStyle w:val="Corpodetexto"/>
        <w:spacing w:line="200" w:lineRule="atLeast"/>
        <w:rPr>
          <w:color w:val="auto"/>
          <w:szCs w:val="22"/>
        </w:rPr>
      </w:pPr>
      <w:r>
        <w:rPr>
          <w:b/>
          <w:color w:val="auto"/>
          <w:szCs w:val="22"/>
        </w:rPr>
        <w:t>Parágrafo Segundo</w:t>
      </w:r>
      <w:r w:rsidR="00115FDA" w:rsidRPr="00115FD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115FDA" w:rsidRPr="00115FDA" w:rsidRDefault="00115FDA" w:rsidP="00115FDA">
      <w:pPr>
        <w:pStyle w:val="Corpodetexto"/>
        <w:spacing w:line="200" w:lineRule="atLeast"/>
        <w:rPr>
          <w:color w:val="auto"/>
          <w:szCs w:val="22"/>
        </w:rPr>
      </w:pPr>
      <w:r w:rsidRPr="00115FDA">
        <w:rPr>
          <w:color w:val="auto"/>
          <w:szCs w:val="22"/>
        </w:rPr>
        <w:t>1 – Quando conveniente a substituição de garantia de execução;</w:t>
      </w:r>
    </w:p>
    <w:p w:rsidR="00115FDA" w:rsidRPr="00115FDA" w:rsidRDefault="00115FDA" w:rsidP="00115FDA">
      <w:pPr>
        <w:pStyle w:val="Corpodetexto"/>
        <w:spacing w:line="200" w:lineRule="atLeast"/>
        <w:rPr>
          <w:color w:val="auto"/>
          <w:szCs w:val="22"/>
        </w:rPr>
      </w:pPr>
      <w:r w:rsidRPr="00115FDA">
        <w:rPr>
          <w:color w:val="auto"/>
          <w:szCs w:val="22"/>
        </w:rPr>
        <w:t>2 – Quando necessária a modificação da forma de prestação ou da dinâmica de execução, em razão da verificação técnica de inaplicabilidade dos termos originais;</w:t>
      </w:r>
    </w:p>
    <w:p w:rsidR="00115FDA" w:rsidRPr="00115FDA" w:rsidRDefault="00115FDA" w:rsidP="00115FDA">
      <w:pPr>
        <w:pStyle w:val="Corpodetexto"/>
        <w:spacing w:line="200" w:lineRule="atLeast"/>
        <w:rPr>
          <w:color w:val="auto"/>
          <w:szCs w:val="22"/>
        </w:rPr>
      </w:pPr>
      <w:r w:rsidRPr="00115FD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8846F2" w:rsidRDefault="00115FDA" w:rsidP="00115FDA">
      <w:pPr>
        <w:pStyle w:val="Corpodetexto"/>
        <w:spacing w:line="200" w:lineRule="atLeast"/>
        <w:rPr>
          <w:color w:val="auto"/>
          <w:szCs w:val="22"/>
        </w:rPr>
      </w:pPr>
      <w:r w:rsidRPr="00115FDA">
        <w:rPr>
          <w:color w:val="auto"/>
          <w:szCs w:val="22"/>
        </w:rPr>
        <w:t>4 – Para restabelecer a relação que as partes pactuaram inicialmente entre os encargos da CONTRATADA e a retribuição da Administração para a justa remuneração</w:t>
      </w:r>
      <w:r w:rsidRPr="00115FDA">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15FDA" w:rsidRDefault="00115FDA" w:rsidP="00115FDA">
      <w:pPr>
        <w:pStyle w:val="Corpodetexto"/>
        <w:spacing w:line="200" w:lineRule="atLeast"/>
        <w:rPr>
          <w:color w:val="auto"/>
          <w:szCs w:val="22"/>
        </w:rPr>
      </w:pPr>
    </w:p>
    <w:p w:rsidR="00DB7A0B" w:rsidRPr="00280327" w:rsidRDefault="00DB7A0B" w:rsidP="008846F2">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674CE">
        <w:rPr>
          <w:color w:val="auto"/>
          <w:szCs w:val="22"/>
        </w:rPr>
        <w:t>3</w:t>
      </w:r>
      <w:r w:rsidR="009A5CCA">
        <w:rPr>
          <w:color w:val="auto"/>
          <w:szCs w:val="22"/>
        </w:rPr>
        <w:t>.</w:t>
      </w:r>
      <w:r w:rsidR="00DB7A0B" w:rsidRPr="00280327">
        <w:rPr>
          <w:color w:val="auto"/>
          <w:szCs w:val="22"/>
        </w:rPr>
        <w:t xml:space="preserve"> </w:t>
      </w:r>
    </w:p>
    <w:p w:rsidR="008846F2" w:rsidRPr="00280327" w:rsidRDefault="008846F2"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C73783" w:rsidP="00DB7A0B">
      <w:pPr>
        <w:pStyle w:val="Corpodetexto"/>
        <w:spacing w:line="200" w:lineRule="atLeast"/>
        <w:jc w:val="center"/>
        <w:rPr>
          <w:color w:val="auto"/>
          <w:szCs w:val="22"/>
        </w:rPr>
      </w:pPr>
      <w:r>
        <w:rPr>
          <w:b/>
          <w:szCs w:val="22"/>
        </w:rPr>
        <w:lastRenderedPageBreak/>
        <w:t>FUNDO MUNICIPAL DE SAÚDE</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7333143"/>
          <w:placeholder>
            <w:docPart w:val="BC87B86279EF4748A7002F6B89699019"/>
          </w:placeholder>
          <w:showingPlcHdr/>
        </w:sdtPr>
        <w:sdtEndPr/>
        <w:sdtContent>
          <w:r w:rsidR="00D47B15" w:rsidRPr="00D47B1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634" w:rsidRDefault="00B05634" w:rsidP="00EE60F6">
      <w:r>
        <w:separator/>
      </w:r>
    </w:p>
  </w:endnote>
  <w:endnote w:type="continuationSeparator" w:id="0">
    <w:p w:rsidR="00B05634" w:rsidRDefault="00B0563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4D24D3">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634" w:rsidRDefault="00B05634" w:rsidP="00EE60F6">
      <w:r>
        <w:separator/>
      </w:r>
    </w:p>
  </w:footnote>
  <w:footnote w:type="continuationSeparator" w:id="0">
    <w:p w:rsidR="00B05634" w:rsidRDefault="00B0563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B05634"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0402389"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15FDA"/>
    <w:rsid w:val="00127F68"/>
    <w:rsid w:val="00142BD1"/>
    <w:rsid w:val="001644B8"/>
    <w:rsid w:val="00175DA6"/>
    <w:rsid w:val="001830DF"/>
    <w:rsid w:val="00191C29"/>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D24D3"/>
    <w:rsid w:val="004E40CF"/>
    <w:rsid w:val="004F362A"/>
    <w:rsid w:val="00517250"/>
    <w:rsid w:val="0052187A"/>
    <w:rsid w:val="00530CEC"/>
    <w:rsid w:val="00532D62"/>
    <w:rsid w:val="0058585E"/>
    <w:rsid w:val="005945E6"/>
    <w:rsid w:val="005A0BFA"/>
    <w:rsid w:val="005A3ADF"/>
    <w:rsid w:val="005B7D07"/>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528AE"/>
    <w:rsid w:val="00871B04"/>
    <w:rsid w:val="008826C9"/>
    <w:rsid w:val="008829E3"/>
    <w:rsid w:val="008846F2"/>
    <w:rsid w:val="008919A5"/>
    <w:rsid w:val="00892629"/>
    <w:rsid w:val="00897BA8"/>
    <w:rsid w:val="008A6858"/>
    <w:rsid w:val="008E5F33"/>
    <w:rsid w:val="008F65E5"/>
    <w:rsid w:val="00924627"/>
    <w:rsid w:val="009323C5"/>
    <w:rsid w:val="00956048"/>
    <w:rsid w:val="00992CC5"/>
    <w:rsid w:val="009963E0"/>
    <w:rsid w:val="009A5839"/>
    <w:rsid w:val="009A5ADC"/>
    <w:rsid w:val="009A5CCA"/>
    <w:rsid w:val="009C1AFC"/>
    <w:rsid w:val="009C367D"/>
    <w:rsid w:val="009C6B35"/>
    <w:rsid w:val="00A05954"/>
    <w:rsid w:val="00A3783F"/>
    <w:rsid w:val="00A46B2F"/>
    <w:rsid w:val="00A5008C"/>
    <w:rsid w:val="00A6039C"/>
    <w:rsid w:val="00A66F2F"/>
    <w:rsid w:val="00A67F41"/>
    <w:rsid w:val="00AB39EC"/>
    <w:rsid w:val="00AC205D"/>
    <w:rsid w:val="00AF07CC"/>
    <w:rsid w:val="00B05634"/>
    <w:rsid w:val="00B53BD8"/>
    <w:rsid w:val="00B81509"/>
    <w:rsid w:val="00B83B46"/>
    <w:rsid w:val="00B91175"/>
    <w:rsid w:val="00BB1867"/>
    <w:rsid w:val="00BB4BBB"/>
    <w:rsid w:val="00BF6E89"/>
    <w:rsid w:val="00C028D3"/>
    <w:rsid w:val="00C2036A"/>
    <w:rsid w:val="00C2062D"/>
    <w:rsid w:val="00C42E28"/>
    <w:rsid w:val="00C45DBC"/>
    <w:rsid w:val="00C46701"/>
    <w:rsid w:val="00C5452D"/>
    <w:rsid w:val="00C637AF"/>
    <w:rsid w:val="00C71511"/>
    <w:rsid w:val="00C73783"/>
    <w:rsid w:val="00CC386E"/>
    <w:rsid w:val="00CC5251"/>
    <w:rsid w:val="00CD4A92"/>
    <w:rsid w:val="00CE1CB8"/>
    <w:rsid w:val="00CF3343"/>
    <w:rsid w:val="00D03220"/>
    <w:rsid w:val="00D038BE"/>
    <w:rsid w:val="00D151F7"/>
    <w:rsid w:val="00D175BC"/>
    <w:rsid w:val="00D258A9"/>
    <w:rsid w:val="00D340D3"/>
    <w:rsid w:val="00D44AD2"/>
    <w:rsid w:val="00D47B15"/>
    <w:rsid w:val="00D52744"/>
    <w:rsid w:val="00D53362"/>
    <w:rsid w:val="00D571B7"/>
    <w:rsid w:val="00D674CE"/>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766BF"/>
    <w:rsid w:val="00F771AD"/>
    <w:rsid w:val="00F94E1D"/>
    <w:rsid w:val="00FA0A6D"/>
    <w:rsid w:val="00FC54E6"/>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0290C4A1F59472595E1B03757422808"/>
        <w:category>
          <w:name w:val="Geral"/>
          <w:gallery w:val="placeholder"/>
        </w:category>
        <w:types>
          <w:type w:val="bbPlcHdr"/>
        </w:types>
        <w:behaviors>
          <w:behavior w:val="content"/>
        </w:behaviors>
        <w:guid w:val="{B7B900F4-F16C-4B91-B0BC-DB33B109669F}"/>
      </w:docPartPr>
      <w:docPartBody>
        <w:p w:rsidR="00225830" w:rsidRDefault="00AB15A2" w:rsidP="00AB15A2">
          <w:pPr>
            <w:pStyle w:val="40290C4A1F59472595E1B03757422808"/>
          </w:pPr>
          <w:r>
            <w:rPr>
              <w:rStyle w:val="TextodoEspaoReservado"/>
              <w:color w:val="C00000"/>
            </w:rPr>
            <w:t>ADICIONAR NOME DA EMPRESA</w:t>
          </w:r>
        </w:p>
      </w:docPartBody>
    </w:docPart>
    <w:docPart>
      <w:docPartPr>
        <w:name w:val="A07328B3A43B41E5998BF3BC7031E469"/>
        <w:category>
          <w:name w:val="Geral"/>
          <w:gallery w:val="placeholder"/>
        </w:category>
        <w:types>
          <w:type w:val="bbPlcHdr"/>
        </w:types>
        <w:behaviors>
          <w:behavior w:val="content"/>
        </w:behaviors>
        <w:guid w:val="{471B81CC-7110-4120-BB77-B000AF066D47}"/>
      </w:docPartPr>
      <w:docPartBody>
        <w:p w:rsidR="00225830" w:rsidRDefault="00AB15A2" w:rsidP="00AB15A2">
          <w:pPr>
            <w:pStyle w:val="A07328B3A43B41E5998BF3BC7031E469"/>
          </w:pPr>
          <w:r w:rsidRPr="005E3187">
            <w:rPr>
              <w:rStyle w:val="TextodoEspaoReservado"/>
              <w:rFonts w:ascii="Arial Narrow" w:hAnsi="Arial Narrow"/>
              <w:color w:val="C00000"/>
            </w:rPr>
            <w:t>escolher modalidade</w:t>
          </w:r>
        </w:p>
      </w:docPartBody>
    </w:docPart>
    <w:docPart>
      <w:docPartPr>
        <w:name w:val="06F930CAC0C742AFA61C15356A12D789"/>
        <w:category>
          <w:name w:val="Geral"/>
          <w:gallery w:val="placeholder"/>
        </w:category>
        <w:types>
          <w:type w:val="bbPlcHdr"/>
        </w:types>
        <w:behaviors>
          <w:behavior w:val="content"/>
        </w:behaviors>
        <w:guid w:val="{BCD50785-B7E4-4692-82B8-D27A75410482}"/>
      </w:docPartPr>
      <w:docPartBody>
        <w:p w:rsidR="00225830" w:rsidRDefault="00AB15A2" w:rsidP="00AB15A2">
          <w:pPr>
            <w:pStyle w:val="06F930CAC0C742AFA61C15356A12D789"/>
          </w:pPr>
          <w:r w:rsidRPr="005E3187">
            <w:rPr>
              <w:rStyle w:val="TextodoEspaoReservado"/>
              <w:color w:val="C00000"/>
            </w:rPr>
            <w:t>..../ano</w:t>
          </w:r>
        </w:p>
      </w:docPartBody>
    </w:docPart>
    <w:docPart>
      <w:docPartPr>
        <w:name w:val="28F6CA86CC2740F284D6D2396D541FDC"/>
        <w:category>
          <w:name w:val="Geral"/>
          <w:gallery w:val="placeholder"/>
        </w:category>
        <w:types>
          <w:type w:val="bbPlcHdr"/>
        </w:types>
        <w:behaviors>
          <w:behavior w:val="content"/>
        </w:behaviors>
        <w:guid w:val="{686E6080-D769-4F8B-9775-F87D35BE40DC}"/>
      </w:docPartPr>
      <w:docPartBody>
        <w:p w:rsidR="00225830" w:rsidRDefault="00AB15A2" w:rsidP="00AB15A2">
          <w:pPr>
            <w:pStyle w:val="28F6CA86CC2740F284D6D2396D541FDC"/>
          </w:pPr>
          <w:r w:rsidRPr="005E3187">
            <w:rPr>
              <w:rStyle w:val="TextodoEspaoReservado"/>
              <w:rFonts w:ascii="Arial Narrow" w:hAnsi="Arial Narrow"/>
              <w:color w:val="C00000"/>
            </w:rPr>
            <w:t>escolher modalidade</w:t>
          </w:r>
        </w:p>
      </w:docPartBody>
    </w:docPart>
    <w:docPart>
      <w:docPartPr>
        <w:name w:val="E079AA3626F946D28C8F8A24F5ED0FD7"/>
        <w:category>
          <w:name w:val="Geral"/>
          <w:gallery w:val="placeholder"/>
        </w:category>
        <w:types>
          <w:type w:val="bbPlcHdr"/>
        </w:types>
        <w:behaviors>
          <w:behavior w:val="content"/>
        </w:behaviors>
        <w:guid w:val="{9E4E529F-A88B-4473-87CB-DCB55AA022CE}"/>
      </w:docPartPr>
      <w:docPartBody>
        <w:p w:rsidR="00225830" w:rsidRDefault="00AB15A2" w:rsidP="00AB15A2">
          <w:pPr>
            <w:pStyle w:val="E079AA3626F946D28C8F8A24F5ED0FD7"/>
          </w:pPr>
          <w:r w:rsidRPr="005E3187">
            <w:rPr>
              <w:rStyle w:val="TextodoEspaoReservado"/>
              <w:color w:val="C00000"/>
            </w:rPr>
            <w:t>..../ano</w:t>
          </w:r>
        </w:p>
      </w:docPartBody>
    </w:docPart>
    <w:docPart>
      <w:docPartPr>
        <w:name w:val="BC87B86279EF4748A7002F6B89699019"/>
        <w:category>
          <w:name w:val="Geral"/>
          <w:gallery w:val="placeholder"/>
        </w:category>
        <w:types>
          <w:type w:val="bbPlcHdr"/>
        </w:types>
        <w:behaviors>
          <w:behavior w:val="content"/>
        </w:behaviors>
        <w:guid w:val="{4981CF34-76D4-4C5D-93FE-11C65793412B}"/>
      </w:docPartPr>
      <w:docPartBody>
        <w:p w:rsidR="00225830" w:rsidRDefault="00AB15A2" w:rsidP="00AB15A2">
          <w:pPr>
            <w:pStyle w:val="BC87B86279EF4748A7002F6B896990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9D22F4"/>
    <w:rsid w:val="00A95CA2"/>
    <w:rsid w:val="00AA3037"/>
    <w:rsid w:val="00AB15A2"/>
    <w:rsid w:val="00AD15F7"/>
    <w:rsid w:val="00AF5F19"/>
    <w:rsid w:val="00B1574A"/>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4604E-E680-4CD9-9C66-9F38CC1B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4816</Words>
  <Characters>26012</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2023-03-15T19:20:00Z</dcterms:created>
  <dcterms:modified xsi:type="dcterms:W3CDTF">2023-03-15T19:20:00Z</dcterms:modified>
</cp:coreProperties>
</file>